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3631C" w14:textId="77777777" w:rsidR="000359E7" w:rsidRDefault="000359E7" w:rsidP="006F2F12">
      <w:pPr>
        <w:suppressAutoHyphens/>
        <w:spacing w:after="0" w:line="240" w:lineRule="auto"/>
        <w:rPr>
          <w:rFonts w:eastAsia="Times New Roman" w:cs="Calibri"/>
          <w:b/>
          <w:sz w:val="36"/>
          <w:szCs w:val="36"/>
          <w:lang w:eastAsia="ar-SA"/>
        </w:rPr>
      </w:pPr>
    </w:p>
    <w:p w14:paraId="7F2E2912" w14:textId="77777777" w:rsidR="005B3845" w:rsidRDefault="005B3845" w:rsidP="005B3845">
      <w:pPr>
        <w:suppressAutoHyphens/>
        <w:spacing w:after="0" w:line="240" w:lineRule="auto"/>
        <w:jc w:val="center"/>
        <w:rPr>
          <w:rFonts w:eastAsia="Times New Roman" w:cs="Calibri"/>
          <w:b/>
          <w:sz w:val="36"/>
          <w:szCs w:val="36"/>
          <w:lang w:eastAsia="ar-SA"/>
        </w:rPr>
      </w:pPr>
      <w:r w:rsidRPr="00C115FB">
        <w:rPr>
          <w:rFonts w:eastAsia="Times New Roman" w:cs="Calibri"/>
          <w:b/>
          <w:sz w:val="36"/>
          <w:szCs w:val="36"/>
          <w:lang w:eastAsia="ar-SA"/>
        </w:rPr>
        <w:t xml:space="preserve">PIANO </w:t>
      </w:r>
      <w:r>
        <w:rPr>
          <w:rFonts w:eastAsia="Times New Roman" w:cs="Calibri"/>
          <w:b/>
          <w:sz w:val="36"/>
          <w:szCs w:val="36"/>
          <w:lang w:eastAsia="ar-SA"/>
        </w:rPr>
        <w:t xml:space="preserve">TRIENNALE </w:t>
      </w:r>
      <w:r w:rsidRPr="00C115FB">
        <w:rPr>
          <w:rFonts w:eastAsia="Times New Roman" w:cs="Calibri"/>
          <w:b/>
          <w:sz w:val="36"/>
          <w:szCs w:val="36"/>
          <w:lang w:eastAsia="ar-SA"/>
        </w:rPr>
        <w:t>DI MIGLIORAMENTO</w:t>
      </w:r>
    </w:p>
    <w:p w14:paraId="28EA9A11" w14:textId="77777777" w:rsidR="005B3845" w:rsidRDefault="005B3845" w:rsidP="005B3845">
      <w:pPr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C1718C">
        <w:rPr>
          <w:rFonts w:eastAsia="Times New Roman" w:cs="Calibri"/>
          <w:b/>
          <w:sz w:val="24"/>
          <w:szCs w:val="24"/>
          <w:lang w:eastAsia="ar-SA"/>
        </w:rPr>
        <w:t>2022</w:t>
      </w:r>
      <w:r>
        <w:rPr>
          <w:rFonts w:eastAsia="Times New Roman" w:cs="Calibri"/>
          <w:b/>
          <w:sz w:val="24"/>
          <w:szCs w:val="24"/>
          <w:lang w:eastAsia="ar-SA"/>
        </w:rPr>
        <w:t xml:space="preserve"> – 2025</w:t>
      </w:r>
    </w:p>
    <w:p w14:paraId="4B2541D6" w14:textId="77777777" w:rsidR="005B3845" w:rsidRDefault="005B3845" w:rsidP="005B3845">
      <w:pPr>
        <w:suppressAutoHyphens/>
        <w:spacing w:after="0" w:line="240" w:lineRule="auto"/>
        <w:jc w:val="center"/>
        <w:rPr>
          <w:rFonts w:eastAsia="Times New Roman" w:cs="Calibri"/>
          <w:b/>
          <w:sz w:val="36"/>
          <w:szCs w:val="36"/>
          <w:lang w:eastAsia="ar-SA"/>
        </w:rPr>
      </w:pPr>
    </w:p>
    <w:p w14:paraId="6F5B8967" w14:textId="77777777" w:rsidR="007A5459" w:rsidRPr="007A5459" w:rsidRDefault="007A5459" w:rsidP="007A5459">
      <w:pPr>
        <w:numPr>
          <w:ilvl w:val="0"/>
          <w:numId w:val="28"/>
        </w:numPr>
        <w:suppressAutoHyphens/>
        <w:spacing w:after="200" w:line="276" w:lineRule="auto"/>
        <w:ind w:left="0"/>
        <w:contextualSpacing/>
        <w:rPr>
          <w:rFonts w:eastAsia="Times New Roman" w:cs="Calibri"/>
          <w:b/>
          <w:sz w:val="32"/>
          <w:szCs w:val="32"/>
          <w:lang w:eastAsia="ar-SA"/>
        </w:rPr>
      </w:pPr>
      <w:r w:rsidRPr="007A5459">
        <w:rPr>
          <w:rFonts w:eastAsia="Times New Roman" w:cs="Calibri"/>
          <w:b/>
          <w:sz w:val="32"/>
          <w:szCs w:val="32"/>
          <w:lang w:eastAsia="ar-SA"/>
        </w:rPr>
        <w:t>Componenti del GAV - gruppo di autovalutazione</w:t>
      </w:r>
    </w:p>
    <w:p w14:paraId="25B32C61" w14:textId="77777777" w:rsidR="007A5459" w:rsidRPr="007A5459" w:rsidRDefault="007A5459" w:rsidP="007A5459">
      <w:pPr>
        <w:suppressAutoHyphens/>
        <w:spacing w:after="0" w:line="240" w:lineRule="auto"/>
        <w:rPr>
          <w:rFonts w:eastAsia="Times New Roman" w:cs="Calibri"/>
          <w:sz w:val="24"/>
          <w:lang w:eastAsia="ar-SA"/>
        </w:rPr>
      </w:pPr>
      <w:r w:rsidRPr="007A5459">
        <w:rPr>
          <w:rFonts w:eastAsia="Times New Roman" w:cs="Calibri"/>
          <w:sz w:val="24"/>
          <w:lang w:eastAsia="ar-SA"/>
        </w:rPr>
        <w:t>Dirigente scolastico Laura Somma</w:t>
      </w:r>
      <w:r w:rsidRPr="007A5459">
        <w:rPr>
          <w:rFonts w:eastAsia="Times New Roman" w:cs="Calibri"/>
          <w:b/>
          <w:sz w:val="24"/>
          <w:lang w:eastAsia="ar-SA"/>
        </w:rPr>
        <w:t xml:space="preserve">; </w:t>
      </w:r>
      <w:r w:rsidRPr="007A5459">
        <w:rPr>
          <w:rFonts w:eastAsia="Times New Roman" w:cs="Calibri"/>
          <w:sz w:val="24"/>
          <w:lang w:eastAsia="ar-SA"/>
        </w:rPr>
        <w:t>le funzionistrumentali Maria</w:t>
      </w:r>
      <w:r w:rsidR="00915A34">
        <w:rPr>
          <w:rFonts w:eastAsia="Times New Roman" w:cs="Calibri"/>
          <w:sz w:val="24"/>
          <w:lang w:eastAsia="ar-SA"/>
        </w:rPr>
        <w:t xml:space="preserve"> F</w:t>
      </w:r>
      <w:r w:rsidRPr="007A5459">
        <w:rPr>
          <w:rFonts w:eastAsia="Times New Roman" w:cs="Calibri"/>
          <w:sz w:val="24"/>
          <w:lang w:eastAsia="ar-SA"/>
        </w:rPr>
        <w:t xml:space="preserve">rancesca Bartoli Salvatori, Mariaida Carducci, </w:t>
      </w:r>
      <w:r>
        <w:rPr>
          <w:rFonts w:eastAsia="Times New Roman" w:cs="Calibri"/>
          <w:sz w:val="24"/>
          <w:lang w:eastAsia="ar-SA"/>
        </w:rPr>
        <w:t>Piera Battilocchio</w:t>
      </w:r>
      <w:r w:rsidRPr="007A5459">
        <w:rPr>
          <w:rFonts w:eastAsia="Times New Roman" w:cs="Calibri"/>
          <w:sz w:val="24"/>
          <w:lang w:eastAsia="ar-SA"/>
        </w:rPr>
        <w:t xml:space="preserve">, Tomasa Pala, </w:t>
      </w:r>
      <w:r>
        <w:rPr>
          <w:rFonts w:eastAsia="Times New Roman" w:cs="Calibri"/>
          <w:sz w:val="24"/>
          <w:lang w:eastAsia="ar-SA"/>
        </w:rPr>
        <w:t>Serena Rosati</w:t>
      </w:r>
      <w:r w:rsidRPr="007A5459">
        <w:rPr>
          <w:rFonts w:eastAsia="Times New Roman" w:cs="Calibri"/>
          <w:sz w:val="24"/>
          <w:lang w:eastAsia="ar-SA"/>
        </w:rPr>
        <w:t>, Alessia Boriosi,</w:t>
      </w:r>
      <w:r>
        <w:rPr>
          <w:rFonts w:eastAsia="Times New Roman" w:cs="Calibri"/>
          <w:sz w:val="24"/>
          <w:lang w:eastAsia="ar-SA"/>
        </w:rPr>
        <w:t xml:space="preserve"> Alessandra </w:t>
      </w:r>
      <w:proofErr w:type="spellStart"/>
      <w:proofErr w:type="gramStart"/>
      <w:r>
        <w:rPr>
          <w:rFonts w:eastAsia="Times New Roman" w:cs="Calibri"/>
          <w:sz w:val="24"/>
          <w:lang w:eastAsia="ar-SA"/>
        </w:rPr>
        <w:t>Fracassa,Simona</w:t>
      </w:r>
      <w:proofErr w:type="spellEnd"/>
      <w:proofErr w:type="gramEnd"/>
      <w:r>
        <w:rPr>
          <w:rFonts w:eastAsia="Times New Roman" w:cs="Calibri"/>
          <w:sz w:val="24"/>
          <w:lang w:eastAsia="ar-SA"/>
        </w:rPr>
        <w:t xml:space="preserve"> Cascianelli</w:t>
      </w:r>
      <w:r w:rsidRPr="007A5459">
        <w:rPr>
          <w:rFonts w:eastAsia="Times New Roman" w:cs="Calibri"/>
          <w:sz w:val="24"/>
          <w:lang w:eastAsia="ar-SA"/>
        </w:rPr>
        <w:t>,</w:t>
      </w:r>
      <w:r>
        <w:rPr>
          <w:rFonts w:eastAsia="Times New Roman" w:cs="Calibri"/>
          <w:sz w:val="24"/>
          <w:lang w:eastAsia="ar-SA"/>
        </w:rPr>
        <w:t xml:space="preserve"> Martina </w:t>
      </w:r>
      <w:proofErr w:type="spellStart"/>
      <w:r>
        <w:rPr>
          <w:rFonts w:eastAsia="Times New Roman" w:cs="Calibri"/>
          <w:sz w:val="24"/>
          <w:lang w:eastAsia="ar-SA"/>
        </w:rPr>
        <w:t>Regnani</w:t>
      </w:r>
      <w:proofErr w:type="spellEnd"/>
      <w:r>
        <w:rPr>
          <w:rFonts w:eastAsia="Times New Roman" w:cs="Calibri"/>
          <w:sz w:val="24"/>
          <w:lang w:eastAsia="ar-SA"/>
        </w:rPr>
        <w:t>,</w:t>
      </w:r>
      <w:r w:rsidRPr="007A5459">
        <w:rPr>
          <w:rFonts w:eastAsia="Times New Roman" w:cs="Calibri"/>
          <w:sz w:val="24"/>
          <w:lang w:eastAsia="ar-SA"/>
        </w:rPr>
        <w:t xml:space="preserve"> Eleonora Onori; il DSGA </w:t>
      </w:r>
      <w:r>
        <w:rPr>
          <w:rFonts w:eastAsia="Times New Roman" w:cs="Calibri"/>
          <w:sz w:val="24"/>
          <w:lang w:eastAsia="ar-SA"/>
        </w:rPr>
        <w:t>Paolo Morra</w:t>
      </w:r>
      <w:r w:rsidRPr="007A5459">
        <w:rPr>
          <w:rFonts w:eastAsia="Times New Roman" w:cs="Calibri"/>
          <w:sz w:val="24"/>
          <w:lang w:eastAsia="ar-SA"/>
        </w:rPr>
        <w:t>, il presidente del Consiglio d’Istituto Adriano Tani.</w:t>
      </w:r>
    </w:p>
    <w:p w14:paraId="65BA57BB" w14:textId="77777777" w:rsidR="007A5459" w:rsidRDefault="007A5459" w:rsidP="00F05A21">
      <w:pPr>
        <w:rPr>
          <w:rFonts w:cs="Calibri"/>
          <w:b/>
          <w:bCs/>
          <w:sz w:val="24"/>
          <w:szCs w:val="24"/>
        </w:rPr>
      </w:pPr>
    </w:p>
    <w:p w14:paraId="38C4A09D" w14:textId="77777777" w:rsidR="007A5459" w:rsidRPr="007A5459" w:rsidRDefault="007A5459" w:rsidP="00F05A21">
      <w:pPr>
        <w:rPr>
          <w:rFonts w:cs="Calibri"/>
          <w:b/>
          <w:bCs/>
          <w:sz w:val="24"/>
          <w:szCs w:val="24"/>
        </w:rPr>
      </w:pPr>
      <w:r w:rsidRPr="007A5459">
        <w:rPr>
          <w:rFonts w:cs="Calibri"/>
          <w:b/>
          <w:bCs/>
          <w:sz w:val="24"/>
          <w:szCs w:val="24"/>
        </w:rPr>
        <w:t>Premessa</w:t>
      </w:r>
    </w:p>
    <w:p w14:paraId="6A526E4A" w14:textId="77777777" w:rsidR="00D742EC" w:rsidRPr="00F05A21" w:rsidRDefault="00D742EC" w:rsidP="00F05A21">
      <w:pPr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Il PDM 2022-25, in continuità con il piano triennale ‘19-’22 tiene conto:</w:t>
      </w:r>
    </w:p>
    <w:p w14:paraId="775E031E" w14:textId="77777777" w:rsidR="00D742EC" w:rsidRPr="005B3845" w:rsidRDefault="00D742EC" w:rsidP="00D742EC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bookmarkStart w:id="0" w:name="_Hlk89705540"/>
      <w:r w:rsidRPr="005B3845">
        <w:rPr>
          <w:rFonts w:cs="Calibri"/>
          <w:sz w:val="24"/>
          <w:szCs w:val="24"/>
        </w:rPr>
        <w:t xml:space="preserve">dei dati messi a disposizione dall’INVALSI relativi all’a.s.2018-2019, 2020 </w:t>
      </w:r>
      <w:r w:rsidR="00083115">
        <w:rPr>
          <w:rFonts w:cs="Calibri"/>
          <w:sz w:val="24"/>
          <w:szCs w:val="24"/>
        </w:rPr>
        <w:t>–</w:t>
      </w:r>
      <w:r w:rsidRPr="005B3845">
        <w:rPr>
          <w:rFonts w:cs="Calibri"/>
          <w:sz w:val="24"/>
          <w:szCs w:val="24"/>
        </w:rPr>
        <w:t xml:space="preserve"> 21</w:t>
      </w:r>
      <w:r w:rsidR="00083115">
        <w:rPr>
          <w:rFonts w:cs="Calibri"/>
          <w:sz w:val="24"/>
          <w:szCs w:val="24"/>
        </w:rPr>
        <w:t>, 2021-22</w:t>
      </w:r>
      <w:r w:rsidRPr="005B3845">
        <w:rPr>
          <w:rFonts w:cs="Calibri"/>
          <w:sz w:val="24"/>
          <w:szCs w:val="24"/>
        </w:rPr>
        <w:t>;</w:t>
      </w:r>
    </w:p>
    <w:p w14:paraId="6CAA87DD" w14:textId="77777777" w:rsidR="00D742EC" w:rsidRPr="005B3845" w:rsidRDefault="00D742EC" w:rsidP="00D742EC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dei risultati scolastici conseguiti dagli alunni dell’istituto</w:t>
      </w:r>
      <w:r w:rsidR="00C2135F" w:rsidRPr="005B3845">
        <w:rPr>
          <w:rFonts w:cs="Calibri"/>
          <w:sz w:val="24"/>
          <w:szCs w:val="24"/>
        </w:rPr>
        <w:t xml:space="preserve"> negli </w:t>
      </w:r>
      <w:proofErr w:type="spellStart"/>
      <w:r w:rsidR="00C2135F" w:rsidRPr="005B3845">
        <w:rPr>
          <w:rFonts w:cs="Calibri"/>
          <w:sz w:val="24"/>
          <w:szCs w:val="24"/>
        </w:rPr>
        <w:t>a.s.</w:t>
      </w:r>
      <w:proofErr w:type="spellEnd"/>
      <w:r w:rsidR="00C2135F" w:rsidRPr="005B3845">
        <w:rPr>
          <w:rFonts w:cs="Calibri"/>
          <w:sz w:val="24"/>
          <w:szCs w:val="24"/>
        </w:rPr>
        <w:t xml:space="preserve"> 2018-19; 2019-20; 2020-21</w:t>
      </w:r>
      <w:r w:rsidR="00083115">
        <w:rPr>
          <w:rFonts w:cs="Calibri"/>
          <w:sz w:val="24"/>
          <w:szCs w:val="24"/>
        </w:rPr>
        <w:t>; 2021-22</w:t>
      </w:r>
      <w:r w:rsidRPr="005B3845">
        <w:rPr>
          <w:rFonts w:cs="Calibri"/>
          <w:sz w:val="24"/>
          <w:szCs w:val="24"/>
        </w:rPr>
        <w:t xml:space="preserve">; </w:t>
      </w:r>
    </w:p>
    <w:p w14:paraId="652B0DC3" w14:textId="77777777" w:rsidR="00D742EC" w:rsidRPr="005B3845" w:rsidRDefault="00D742EC" w:rsidP="00D742EC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dei bisogni formativi emersi dal PAI;</w:t>
      </w:r>
    </w:p>
    <w:p w14:paraId="3FBBE202" w14:textId="77777777" w:rsidR="00D742EC" w:rsidRPr="005B3845" w:rsidRDefault="00D742EC" w:rsidP="00D742EC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dei bisogni formativi emersi nei diversi ambiti di intervento a seguito della chiusura della scuola </w:t>
      </w:r>
      <w:proofErr w:type="spellStart"/>
      <w:r w:rsidRPr="005B3845">
        <w:rPr>
          <w:rFonts w:cs="Calibri"/>
          <w:sz w:val="24"/>
          <w:szCs w:val="24"/>
        </w:rPr>
        <w:t>nell’a.s.</w:t>
      </w:r>
      <w:proofErr w:type="spellEnd"/>
      <w:r w:rsidRPr="005B3845">
        <w:rPr>
          <w:rFonts w:cs="Calibri"/>
          <w:sz w:val="24"/>
          <w:szCs w:val="24"/>
        </w:rPr>
        <w:t xml:space="preserve"> 2019-20 causa COVID -19 e conseguente DAD;</w:t>
      </w:r>
    </w:p>
    <w:p w14:paraId="25DA3D58" w14:textId="77777777" w:rsidR="002F2A82" w:rsidRDefault="00D742EC" w:rsidP="00D742EC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della attuazione del Curricolo di Educazione Civica 2020-23</w:t>
      </w:r>
    </w:p>
    <w:p w14:paraId="407031E9" w14:textId="77777777" w:rsidR="00D742EC" w:rsidRPr="005B3845" w:rsidRDefault="002F2A82" w:rsidP="00D742EC">
      <w:pPr>
        <w:pStyle w:val="Paragrafoelenco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al monitoraggio relativo al </w:t>
      </w:r>
      <w:proofErr w:type="spellStart"/>
      <w:r>
        <w:rPr>
          <w:rFonts w:cs="Calibri"/>
          <w:sz w:val="24"/>
          <w:szCs w:val="24"/>
        </w:rPr>
        <w:t>PdM</w:t>
      </w:r>
      <w:proofErr w:type="spellEnd"/>
      <w:r>
        <w:rPr>
          <w:rFonts w:cs="Calibri"/>
          <w:sz w:val="24"/>
          <w:szCs w:val="24"/>
        </w:rPr>
        <w:t xml:space="preserve"> 2019-20, 2020-21</w:t>
      </w:r>
      <w:r w:rsidR="00083115">
        <w:rPr>
          <w:rFonts w:cs="Calibri"/>
          <w:sz w:val="24"/>
          <w:szCs w:val="24"/>
        </w:rPr>
        <w:t>, 2021-22</w:t>
      </w:r>
      <w:r w:rsidR="00D742EC" w:rsidRPr="005B3845">
        <w:rPr>
          <w:rFonts w:cs="Calibri"/>
          <w:sz w:val="24"/>
          <w:szCs w:val="24"/>
        </w:rPr>
        <w:t xml:space="preserve">. </w:t>
      </w:r>
    </w:p>
    <w:bookmarkEnd w:id="0"/>
    <w:p w14:paraId="2B37826D" w14:textId="77777777" w:rsidR="00D742EC" w:rsidRPr="005B3845" w:rsidRDefault="00D742EC" w:rsidP="00D742EC">
      <w:pPr>
        <w:spacing w:after="0" w:line="240" w:lineRule="auto"/>
        <w:jc w:val="both"/>
        <w:rPr>
          <w:rFonts w:cs="Calibri"/>
          <w:sz w:val="24"/>
          <w:szCs w:val="24"/>
          <w:u w:val="single"/>
        </w:rPr>
      </w:pPr>
      <w:r w:rsidRPr="005B3845">
        <w:rPr>
          <w:rFonts w:cs="Calibri"/>
          <w:sz w:val="24"/>
          <w:szCs w:val="24"/>
          <w:u w:val="single"/>
        </w:rPr>
        <w:t>ANALISI DEI BISOGNI E MOTIVAZIONE DELLE SCELTE DELLE PRIORITÀ E DEI TRAGUARDI</w:t>
      </w:r>
    </w:p>
    <w:p w14:paraId="0B934DB7" w14:textId="77777777" w:rsidR="00D742EC" w:rsidRPr="005B3845" w:rsidRDefault="00D742EC" w:rsidP="00D742EC">
      <w:pPr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Il nostro Istituto, che comprende scuole in due comuni limitrofi, ma ubicate in un territorio piuttosto ampio, ha un’utenza contraddistinta da un contesto </w:t>
      </w:r>
      <w:r w:rsidR="00083115">
        <w:rPr>
          <w:rFonts w:cs="Calibri"/>
          <w:sz w:val="24"/>
          <w:szCs w:val="24"/>
        </w:rPr>
        <w:t>variegato</w:t>
      </w:r>
      <w:r w:rsidRPr="005B3845">
        <w:rPr>
          <w:rFonts w:cs="Calibri"/>
          <w:sz w:val="24"/>
          <w:szCs w:val="24"/>
        </w:rPr>
        <w:t xml:space="preserve"> così come viene descritto dal parametro ESCS INVALSI,</w:t>
      </w:r>
      <w:r w:rsidR="00083115">
        <w:rPr>
          <w:rFonts w:cs="Calibri"/>
          <w:sz w:val="24"/>
          <w:szCs w:val="24"/>
        </w:rPr>
        <w:t xml:space="preserve"> infatti, </w:t>
      </w:r>
      <w:r w:rsidR="00794A20">
        <w:rPr>
          <w:rFonts w:cs="Calibri"/>
          <w:sz w:val="24"/>
          <w:szCs w:val="24"/>
        </w:rPr>
        <w:t xml:space="preserve">sono </w:t>
      </w:r>
      <w:r w:rsidR="00083115">
        <w:rPr>
          <w:rFonts w:cs="Calibri"/>
          <w:sz w:val="24"/>
          <w:szCs w:val="24"/>
        </w:rPr>
        <w:t>presenti tutte le fasce di riferimento</w:t>
      </w:r>
      <w:r w:rsidRPr="005B3845">
        <w:rPr>
          <w:rFonts w:cs="Calibri"/>
          <w:sz w:val="24"/>
          <w:szCs w:val="24"/>
        </w:rPr>
        <w:t xml:space="preserve">. </w:t>
      </w:r>
    </w:p>
    <w:p w14:paraId="2D192F36" w14:textId="77777777" w:rsidR="00D742EC" w:rsidRPr="00915A34" w:rsidRDefault="00D742EC" w:rsidP="00D742EC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</w:rPr>
      </w:pPr>
      <w:r w:rsidRPr="00915A34">
        <w:rPr>
          <w:rFonts w:cs="Calibri"/>
          <w:b/>
          <w:color w:val="FF0000"/>
          <w:sz w:val="24"/>
          <w:szCs w:val="24"/>
          <w:u w:val="single"/>
        </w:rPr>
        <w:t>Dagli esiti INVALSI relativi all’a.s.2018-19 emerge quanto segue</w:t>
      </w:r>
      <w:r w:rsidRPr="00915A34">
        <w:rPr>
          <w:rFonts w:cs="Calibri"/>
          <w:b/>
          <w:color w:val="FF0000"/>
          <w:sz w:val="24"/>
          <w:szCs w:val="24"/>
        </w:rPr>
        <w:t>:</w:t>
      </w:r>
    </w:p>
    <w:p w14:paraId="3A34FA44" w14:textId="77777777" w:rsidR="00D742EC" w:rsidRPr="005B3845" w:rsidRDefault="00D742EC" w:rsidP="00D742EC">
      <w:pPr>
        <w:numPr>
          <w:ilvl w:val="0"/>
          <w:numId w:val="1"/>
        </w:numPr>
        <w:spacing w:after="0" w:line="240" w:lineRule="auto"/>
        <w:ind w:left="618" w:hanging="284"/>
        <w:jc w:val="both"/>
        <w:rPr>
          <w:rFonts w:cs="Calibri"/>
          <w:sz w:val="24"/>
          <w:szCs w:val="24"/>
        </w:rPr>
      </w:pPr>
      <w:bookmarkStart w:id="1" w:name="_Hlk22600373"/>
      <w:r w:rsidRPr="005B3845">
        <w:rPr>
          <w:rFonts w:cs="Calibri"/>
          <w:sz w:val="24"/>
          <w:szCs w:val="24"/>
        </w:rPr>
        <w:t>il conseguimento da parte degli alunni di un punteggio complessivamente superiore rispetto a scuole con background socio-economico-culturale simile e al valore medio nazionale nelle competenze di italiano, matematica.</w:t>
      </w:r>
    </w:p>
    <w:p w14:paraId="1D71DFC4" w14:textId="77777777" w:rsidR="00D742EC" w:rsidRPr="005B3845" w:rsidRDefault="00D742EC" w:rsidP="00D742EC">
      <w:pPr>
        <w:numPr>
          <w:ilvl w:val="0"/>
          <w:numId w:val="1"/>
        </w:numPr>
        <w:spacing w:after="0" w:line="240" w:lineRule="auto"/>
        <w:ind w:left="618" w:hanging="284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esiti positivi per la Primaria nella prova di inglese-reading, negativo per la SSIG;</w:t>
      </w:r>
    </w:p>
    <w:p w14:paraId="34A22C9C" w14:textId="77777777" w:rsidR="00D742EC" w:rsidRPr="005B3845" w:rsidRDefault="00D742EC" w:rsidP="00D742EC">
      <w:pPr>
        <w:numPr>
          <w:ilvl w:val="0"/>
          <w:numId w:val="1"/>
        </w:numPr>
        <w:spacing w:after="0" w:line="240" w:lineRule="auto"/>
        <w:ind w:left="618" w:hanging="284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lastRenderedPageBreak/>
        <w:t>esiti negativi nella prova di inglese-</w:t>
      </w:r>
      <w:proofErr w:type="spellStart"/>
      <w:r w:rsidRPr="005B3845">
        <w:rPr>
          <w:rFonts w:cs="Calibri"/>
          <w:sz w:val="24"/>
          <w:szCs w:val="24"/>
        </w:rPr>
        <w:t>listening</w:t>
      </w:r>
      <w:proofErr w:type="spellEnd"/>
      <w:r w:rsidRPr="005B3845">
        <w:rPr>
          <w:rFonts w:cs="Calibri"/>
          <w:sz w:val="24"/>
          <w:szCs w:val="24"/>
        </w:rPr>
        <w:t xml:space="preserve"> dove sia nelle classi quinte che nelle terze SSIG è stato rilevato un punteggio inferiore ai tre livelli di riferimento;</w:t>
      </w:r>
    </w:p>
    <w:bookmarkEnd w:id="1"/>
    <w:p w14:paraId="4C961E4F" w14:textId="77777777" w:rsidR="00D742EC" w:rsidRPr="005B3845" w:rsidRDefault="00D742EC" w:rsidP="00D742EC">
      <w:pPr>
        <w:numPr>
          <w:ilvl w:val="0"/>
          <w:numId w:val="1"/>
        </w:numPr>
        <w:spacing w:after="0" w:line="240" w:lineRule="auto"/>
        <w:ind w:left="618" w:hanging="284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disomogeneità di risultati tra le classi. </w:t>
      </w:r>
    </w:p>
    <w:p w14:paraId="36159B09" w14:textId="77777777" w:rsidR="00D742EC" w:rsidRPr="005B3845" w:rsidRDefault="00D742EC" w:rsidP="00D742EC">
      <w:pPr>
        <w:numPr>
          <w:ilvl w:val="0"/>
          <w:numId w:val="1"/>
        </w:numPr>
        <w:spacing w:after="0" w:line="240" w:lineRule="auto"/>
        <w:ind w:left="618" w:hanging="284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Il valore aggiunto attribuito al nostro Istituto al termine del triennio 2016-2019, superiore alla media nazionale, regionale e di macroarea</w:t>
      </w:r>
      <w:r w:rsidR="00C2135F" w:rsidRPr="005B3845">
        <w:rPr>
          <w:rFonts w:cs="Calibri"/>
          <w:sz w:val="24"/>
          <w:szCs w:val="24"/>
        </w:rPr>
        <w:t>,</w:t>
      </w:r>
      <w:r w:rsidRPr="005B3845">
        <w:rPr>
          <w:rFonts w:cs="Calibri"/>
          <w:sz w:val="24"/>
          <w:szCs w:val="24"/>
        </w:rPr>
        <w:t xml:space="preserve"> ha evidenziato un trend di miglioramento.</w:t>
      </w:r>
    </w:p>
    <w:p w14:paraId="75E9760B" w14:textId="77777777" w:rsidR="00D742EC" w:rsidRPr="005B3845" w:rsidRDefault="00D742EC" w:rsidP="00D742EC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186272AB" w14:textId="77777777" w:rsidR="00D742EC" w:rsidRPr="00915A34" w:rsidRDefault="00D742EC" w:rsidP="00D742EC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  <w:u w:val="single"/>
        </w:rPr>
      </w:pPr>
      <w:bookmarkStart w:id="2" w:name="_Hlk121155783"/>
      <w:r w:rsidRPr="00915A34">
        <w:rPr>
          <w:rFonts w:cs="Calibri"/>
          <w:b/>
          <w:color w:val="FF0000"/>
          <w:sz w:val="24"/>
          <w:szCs w:val="24"/>
          <w:u w:val="single"/>
        </w:rPr>
        <w:t>Dagli esiti INVALSI relativi all’a.s.2020-21 emerge quanto segue:</w:t>
      </w:r>
    </w:p>
    <w:bookmarkEnd w:id="2"/>
    <w:p w14:paraId="13D5C88A" w14:textId="77777777" w:rsidR="00D742EC" w:rsidRPr="005B3845" w:rsidRDefault="00D742EC" w:rsidP="00D742EC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La conferma del trend positivo di punteggi superiori rispetto a scuole con background socio-economico-culturale simile (medio-alto) e al valore medio rispetto a quello di regione, di macroarea e nazionale nelle competenze di italiano, matematica.</w:t>
      </w:r>
    </w:p>
    <w:p w14:paraId="0B7B1560" w14:textId="77777777" w:rsidR="00D742EC" w:rsidRPr="005B3845" w:rsidRDefault="00D742EC" w:rsidP="00D742EC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esiti negativi nella prova di inglese di reading per le classi quinte della Primaria e della SSIG i cui punteggi sono inferiori ai punteggi di riferimento regionali, di macroarea e nazionali;</w:t>
      </w:r>
    </w:p>
    <w:p w14:paraId="0BEFC30B" w14:textId="77777777" w:rsidR="00D742EC" w:rsidRPr="005B3845" w:rsidRDefault="00D742EC" w:rsidP="00D742EC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esiti adeguati nella prova di </w:t>
      </w:r>
      <w:proofErr w:type="spellStart"/>
      <w:r w:rsidRPr="005B3845">
        <w:rPr>
          <w:rFonts w:cs="Calibri"/>
          <w:sz w:val="24"/>
          <w:szCs w:val="24"/>
        </w:rPr>
        <w:t>listening</w:t>
      </w:r>
      <w:proofErr w:type="spellEnd"/>
      <w:r w:rsidRPr="005B3845">
        <w:rPr>
          <w:rFonts w:cs="Calibri"/>
          <w:sz w:val="24"/>
          <w:szCs w:val="24"/>
        </w:rPr>
        <w:t xml:space="preserve"> per le classi quinte della primaria i cui punteggi sono pari alla media regionale e di macroarea e superiori a quelli nazionali;</w:t>
      </w:r>
    </w:p>
    <w:p w14:paraId="081A3532" w14:textId="77777777" w:rsidR="00D742EC" w:rsidRPr="005B3845" w:rsidRDefault="00D742EC" w:rsidP="00D742EC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>esiti negativi nella prova di inglese-</w:t>
      </w:r>
      <w:proofErr w:type="spellStart"/>
      <w:r w:rsidRPr="005B3845">
        <w:rPr>
          <w:rFonts w:cs="Calibri"/>
          <w:sz w:val="24"/>
          <w:szCs w:val="24"/>
        </w:rPr>
        <w:t>listening</w:t>
      </w:r>
      <w:proofErr w:type="spellEnd"/>
      <w:r w:rsidRPr="005B3845">
        <w:rPr>
          <w:rFonts w:cs="Calibri"/>
          <w:sz w:val="24"/>
          <w:szCs w:val="24"/>
        </w:rPr>
        <w:t xml:space="preserve"> per le classi terze di SSIG dove è stato rilevato un punteggio </w:t>
      </w:r>
      <w:bookmarkStart w:id="3" w:name="_Hlk87819566"/>
      <w:r w:rsidRPr="005B3845">
        <w:rPr>
          <w:rFonts w:cs="Calibri"/>
          <w:sz w:val="24"/>
          <w:szCs w:val="24"/>
        </w:rPr>
        <w:t>inferiore rispetto ai tre punteggi di riferimento</w:t>
      </w:r>
      <w:bookmarkEnd w:id="3"/>
      <w:r w:rsidRPr="005B3845">
        <w:rPr>
          <w:rFonts w:cs="Calibri"/>
          <w:sz w:val="24"/>
          <w:szCs w:val="24"/>
        </w:rPr>
        <w:t xml:space="preserve">; </w:t>
      </w:r>
    </w:p>
    <w:p w14:paraId="70777B7B" w14:textId="77777777" w:rsidR="00D742EC" w:rsidRPr="005B3845" w:rsidRDefault="00D742EC" w:rsidP="00D742EC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diminuzione della variabilità tra le classi. </w:t>
      </w:r>
    </w:p>
    <w:p w14:paraId="32C8FFFE" w14:textId="77777777" w:rsidR="00D742EC" w:rsidRDefault="00D742EC" w:rsidP="00D742EC">
      <w:pPr>
        <w:numPr>
          <w:ilvl w:val="0"/>
          <w:numId w:val="3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Attribuzione di un valore aggiunto leggermente positivo in italiano, pari alla media in matematica e un punteggio inferiore rispetto al punteggio medio nelle prove di reading e </w:t>
      </w:r>
      <w:proofErr w:type="spellStart"/>
      <w:r w:rsidRPr="005B3845">
        <w:rPr>
          <w:rFonts w:cs="Calibri"/>
          <w:sz w:val="24"/>
          <w:szCs w:val="24"/>
        </w:rPr>
        <w:t>listening</w:t>
      </w:r>
      <w:proofErr w:type="spellEnd"/>
      <w:r w:rsidRPr="005B3845">
        <w:rPr>
          <w:rFonts w:cs="Calibri"/>
          <w:sz w:val="24"/>
          <w:szCs w:val="24"/>
        </w:rPr>
        <w:t xml:space="preserve"> per la SSIG; i valori dell’effetto scuola relativi alla scuola primaria non sono pervenuti. </w:t>
      </w:r>
    </w:p>
    <w:p w14:paraId="641172BC" w14:textId="77777777" w:rsidR="00083115" w:rsidRDefault="00083115" w:rsidP="00083115">
      <w:pPr>
        <w:spacing w:after="0" w:line="240" w:lineRule="auto"/>
        <w:ind w:left="360"/>
        <w:jc w:val="both"/>
        <w:rPr>
          <w:rFonts w:cs="Calibri"/>
          <w:sz w:val="24"/>
          <w:szCs w:val="24"/>
          <w:highlight w:val="yellow"/>
          <w:u w:val="single"/>
        </w:rPr>
      </w:pPr>
    </w:p>
    <w:p w14:paraId="0C6B90BC" w14:textId="77777777" w:rsidR="00083115" w:rsidRPr="00277540" w:rsidRDefault="00083115" w:rsidP="00083115">
      <w:pPr>
        <w:spacing w:after="0" w:line="240" w:lineRule="auto"/>
        <w:ind w:left="360"/>
        <w:jc w:val="both"/>
        <w:rPr>
          <w:rFonts w:cs="Calibri"/>
          <w:b/>
          <w:color w:val="FF0000"/>
          <w:sz w:val="24"/>
          <w:szCs w:val="24"/>
          <w:u w:val="single"/>
        </w:rPr>
      </w:pPr>
      <w:r w:rsidRPr="00277540">
        <w:rPr>
          <w:rFonts w:cs="Calibri"/>
          <w:b/>
          <w:color w:val="FF0000"/>
          <w:sz w:val="24"/>
          <w:szCs w:val="24"/>
          <w:u w:val="single"/>
        </w:rPr>
        <w:t>Dagli esiti INVALSI relativi all’a.s.2021-22 emerge quanto segue:</w:t>
      </w:r>
    </w:p>
    <w:p w14:paraId="159C2822" w14:textId="77777777" w:rsidR="00083115" w:rsidRDefault="00083115" w:rsidP="00083115">
      <w:pPr>
        <w:pStyle w:val="Paragrafoelenco"/>
        <w:numPr>
          <w:ilvl w:val="0"/>
          <w:numId w:val="18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Esiti con</w:t>
      </w:r>
      <w:r w:rsidRPr="00083115">
        <w:rPr>
          <w:rFonts w:cs="Calibri"/>
          <w:sz w:val="24"/>
          <w:szCs w:val="24"/>
        </w:rPr>
        <w:t xml:space="preserve"> punteggio complessivamente superiore rispetto a scuole con ESCS simile nelle competenze di italiano, matematica ed inglese</w:t>
      </w:r>
      <w:r>
        <w:rPr>
          <w:rFonts w:cs="Calibri"/>
          <w:sz w:val="24"/>
          <w:szCs w:val="24"/>
        </w:rPr>
        <w:t>;</w:t>
      </w:r>
    </w:p>
    <w:p w14:paraId="22BC5DCB" w14:textId="77777777" w:rsidR="00083115" w:rsidRDefault="00083115" w:rsidP="00083115">
      <w:pPr>
        <w:pStyle w:val="Paragrafoelenco"/>
        <w:numPr>
          <w:ilvl w:val="0"/>
          <w:numId w:val="18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esiti</w:t>
      </w:r>
      <w:r w:rsidRPr="00083115">
        <w:rPr>
          <w:rFonts w:cs="Calibri"/>
          <w:sz w:val="24"/>
          <w:szCs w:val="24"/>
        </w:rPr>
        <w:t xml:space="preserve"> nella prova di reading </w:t>
      </w:r>
      <w:r>
        <w:rPr>
          <w:rFonts w:cs="Calibri"/>
          <w:sz w:val="24"/>
          <w:szCs w:val="24"/>
        </w:rPr>
        <w:t>e</w:t>
      </w:r>
      <w:r w:rsidRPr="00083115">
        <w:rPr>
          <w:rFonts w:cs="Calibri"/>
          <w:sz w:val="24"/>
          <w:szCs w:val="24"/>
        </w:rPr>
        <w:t xml:space="preserve"> di </w:t>
      </w:r>
      <w:proofErr w:type="spellStart"/>
      <w:r w:rsidRPr="00083115">
        <w:rPr>
          <w:rFonts w:cs="Calibri"/>
          <w:sz w:val="24"/>
          <w:szCs w:val="24"/>
        </w:rPr>
        <w:t>listening</w:t>
      </w:r>
      <w:proofErr w:type="spellEnd"/>
      <w:r w:rsidRPr="00083115">
        <w:rPr>
          <w:rFonts w:cs="Calibri"/>
          <w:sz w:val="24"/>
          <w:szCs w:val="24"/>
        </w:rPr>
        <w:t xml:space="preserve"> superiori a quelli di riferimento nel livello A2</w:t>
      </w:r>
      <w:r>
        <w:rPr>
          <w:rFonts w:cs="Calibri"/>
          <w:sz w:val="24"/>
          <w:szCs w:val="24"/>
        </w:rPr>
        <w:t>,</w:t>
      </w:r>
      <w:r w:rsidRPr="00083115">
        <w:rPr>
          <w:rFonts w:cs="Calibri"/>
          <w:sz w:val="24"/>
          <w:szCs w:val="24"/>
        </w:rPr>
        <w:t xml:space="preserve"> inferiori nei livelli A1 e PRE A 1 per le classi quinte e le classi terze SSIG. </w:t>
      </w:r>
    </w:p>
    <w:p w14:paraId="2F670C7D" w14:textId="77777777" w:rsidR="00083115" w:rsidRPr="00083115" w:rsidRDefault="00083115" w:rsidP="00083115">
      <w:pPr>
        <w:pStyle w:val="Paragrafoelenco"/>
        <w:numPr>
          <w:ilvl w:val="0"/>
          <w:numId w:val="18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083115">
        <w:rPr>
          <w:rFonts w:cs="Calibri"/>
          <w:sz w:val="24"/>
          <w:szCs w:val="24"/>
        </w:rPr>
        <w:t>fasce di livello1-2 inferiori e uguali ai dati di riferimento</w:t>
      </w:r>
      <w:r>
        <w:rPr>
          <w:rFonts w:cs="Calibri"/>
          <w:sz w:val="24"/>
          <w:szCs w:val="24"/>
        </w:rPr>
        <w:t>;</w:t>
      </w:r>
      <w:r w:rsidRPr="00083115">
        <w:rPr>
          <w:rFonts w:cs="Calibri"/>
          <w:sz w:val="24"/>
          <w:szCs w:val="24"/>
        </w:rPr>
        <w:t xml:space="preserve"> fascia d</w:t>
      </w:r>
      <w:r>
        <w:rPr>
          <w:rFonts w:cs="Calibri"/>
          <w:sz w:val="24"/>
          <w:szCs w:val="24"/>
        </w:rPr>
        <w:t xml:space="preserve">i livello </w:t>
      </w:r>
      <w:r w:rsidRPr="00083115">
        <w:rPr>
          <w:rFonts w:cs="Calibri"/>
          <w:sz w:val="24"/>
          <w:szCs w:val="24"/>
        </w:rPr>
        <w:t xml:space="preserve">5superiore alla media di </w:t>
      </w:r>
      <w:proofErr w:type="gramStart"/>
      <w:r w:rsidRPr="00083115">
        <w:rPr>
          <w:rFonts w:cs="Calibri"/>
          <w:sz w:val="24"/>
          <w:szCs w:val="24"/>
        </w:rPr>
        <w:t>confronto</w:t>
      </w:r>
      <w:r>
        <w:rPr>
          <w:rFonts w:cs="Calibri"/>
          <w:sz w:val="24"/>
          <w:szCs w:val="24"/>
        </w:rPr>
        <w:t>,nell</w:t>
      </w:r>
      <w:r w:rsidRPr="00083115">
        <w:rPr>
          <w:rFonts w:cs="Calibri"/>
          <w:sz w:val="24"/>
          <w:szCs w:val="24"/>
        </w:rPr>
        <w:t>e</w:t>
      </w:r>
      <w:proofErr w:type="gramEnd"/>
      <w:r w:rsidRPr="00083115">
        <w:rPr>
          <w:rFonts w:cs="Calibri"/>
          <w:sz w:val="24"/>
          <w:szCs w:val="24"/>
        </w:rPr>
        <w:t xml:space="preserve"> discipline di italiano e matematica</w:t>
      </w:r>
      <w:r>
        <w:rPr>
          <w:rFonts w:cs="Calibri"/>
          <w:sz w:val="24"/>
          <w:szCs w:val="24"/>
        </w:rPr>
        <w:t>,</w:t>
      </w:r>
      <w:r w:rsidRPr="00083115">
        <w:rPr>
          <w:rFonts w:cs="Calibri"/>
          <w:sz w:val="24"/>
          <w:szCs w:val="24"/>
        </w:rPr>
        <w:t xml:space="preserve"> classi quinte</w:t>
      </w:r>
      <w:r>
        <w:rPr>
          <w:rFonts w:cs="Calibri"/>
          <w:sz w:val="24"/>
          <w:szCs w:val="24"/>
        </w:rPr>
        <w:t>; si</w:t>
      </w:r>
      <w:r w:rsidRPr="00083115">
        <w:rPr>
          <w:rFonts w:cs="Calibri"/>
          <w:sz w:val="24"/>
          <w:szCs w:val="24"/>
        </w:rPr>
        <w:t xml:space="preserve"> evidenziaun trend pi</w:t>
      </w:r>
      <w:r>
        <w:rPr>
          <w:rFonts w:cs="Calibri"/>
          <w:sz w:val="24"/>
          <w:szCs w:val="24"/>
        </w:rPr>
        <w:t xml:space="preserve">ù </w:t>
      </w:r>
      <w:r w:rsidRPr="00083115">
        <w:rPr>
          <w:rFonts w:cs="Calibri"/>
          <w:sz w:val="24"/>
          <w:szCs w:val="24"/>
        </w:rPr>
        <w:t>che positivo</w:t>
      </w:r>
      <w:r>
        <w:rPr>
          <w:rFonts w:cs="Calibri"/>
          <w:sz w:val="24"/>
          <w:szCs w:val="24"/>
        </w:rPr>
        <w:t xml:space="preserve">. </w:t>
      </w:r>
      <w:r w:rsidRPr="00083115">
        <w:rPr>
          <w:rFonts w:cs="Calibri"/>
          <w:sz w:val="24"/>
          <w:szCs w:val="24"/>
        </w:rPr>
        <w:t xml:space="preserve">La distribuzione degli studenti nei livelli di apprendimento è complessivamente positiva e in linea con i dati di riferimento poiché sono inferiori rispetto alla categoria 1 e superiori alla categoria 5 per le classi seconde e quinte primaria e terze SSIG, per le competenze di italiano matematica e inglese; </w:t>
      </w:r>
    </w:p>
    <w:p w14:paraId="1F56E5CA" w14:textId="77777777" w:rsidR="00083115" w:rsidRDefault="00083115" w:rsidP="00083115">
      <w:pPr>
        <w:pStyle w:val="Paragrafoelenco"/>
        <w:numPr>
          <w:ilvl w:val="0"/>
          <w:numId w:val="18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083115">
        <w:rPr>
          <w:rFonts w:cs="Calibri"/>
          <w:sz w:val="24"/>
          <w:szCs w:val="24"/>
        </w:rPr>
        <w:lastRenderedPageBreak/>
        <w:t xml:space="preserve">variabilità tra le classi della scuola primaria acquisita come valore positivo per alcune competenze: matematica per le classi seconde, italiano ed inglese, sia nel reading che nel </w:t>
      </w:r>
      <w:proofErr w:type="spellStart"/>
      <w:r w:rsidRPr="00083115">
        <w:rPr>
          <w:rFonts w:cs="Calibri"/>
          <w:sz w:val="24"/>
          <w:szCs w:val="24"/>
        </w:rPr>
        <w:t>listening</w:t>
      </w:r>
      <w:proofErr w:type="spellEnd"/>
      <w:r w:rsidRPr="00083115">
        <w:rPr>
          <w:rFonts w:cs="Calibri"/>
          <w:sz w:val="24"/>
          <w:szCs w:val="24"/>
        </w:rPr>
        <w:t>, per le classi quinte</w:t>
      </w:r>
      <w:r>
        <w:rPr>
          <w:rFonts w:cs="Calibri"/>
          <w:sz w:val="24"/>
          <w:szCs w:val="24"/>
        </w:rPr>
        <w:t>;</w:t>
      </w:r>
    </w:p>
    <w:p w14:paraId="63BA29B5" w14:textId="77777777" w:rsidR="00083115" w:rsidRDefault="00083115" w:rsidP="00083115">
      <w:pPr>
        <w:pStyle w:val="Paragrafoelenco"/>
        <w:numPr>
          <w:ilvl w:val="0"/>
          <w:numId w:val="18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083115">
        <w:rPr>
          <w:rFonts w:cs="Calibri"/>
          <w:sz w:val="24"/>
          <w:szCs w:val="24"/>
        </w:rPr>
        <w:t xml:space="preserve">varianza </w:t>
      </w:r>
      <w:r>
        <w:rPr>
          <w:rFonts w:cs="Calibri"/>
          <w:sz w:val="24"/>
          <w:szCs w:val="24"/>
        </w:rPr>
        <w:t>n</w:t>
      </w:r>
      <w:r w:rsidRPr="00083115">
        <w:rPr>
          <w:rFonts w:cs="Calibri"/>
          <w:sz w:val="24"/>
          <w:szCs w:val="24"/>
        </w:rPr>
        <w:t>ella SSIG inferiore ai dati di riferimento</w:t>
      </w:r>
      <w:r>
        <w:rPr>
          <w:rFonts w:cs="Calibri"/>
          <w:sz w:val="24"/>
          <w:szCs w:val="24"/>
        </w:rPr>
        <w:t>;</w:t>
      </w:r>
    </w:p>
    <w:p w14:paraId="77DEEED9" w14:textId="77777777" w:rsidR="00083115" w:rsidRDefault="00083115" w:rsidP="00083115">
      <w:pPr>
        <w:pStyle w:val="Paragrafoelenco"/>
        <w:numPr>
          <w:ilvl w:val="0"/>
          <w:numId w:val="18"/>
        </w:numPr>
        <w:spacing w:after="0" w:line="240" w:lineRule="auto"/>
        <w:ind w:left="709"/>
        <w:jc w:val="both"/>
        <w:rPr>
          <w:rFonts w:cs="Calibri"/>
          <w:sz w:val="24"/>
          <w:szCs w:val="24"/>
        </w:rPr>
      </w:pPr>
      <w:r w:rsidRPr="00083115">
        <w:rPr>
          <w:rFonts w:cs="Calibri"/>
          <w:sz w:val="24"/>
          <w:szCs w:val="24"/>
        </w:rPr>
        <w:t xml:space="preserve">tendente diminuzione </w:t>
      </w:r>
      <w:r>
        <w:rPr>
          <w:rFonts w:cs="Calibri"/>
          <w:sz w:val="24"/>
          <w:szCs w:val="24"/>
        </w:rPr>
        <w:t>n</w:t>
      </w:r>
      <w:r w:rsidRPr="00083115">
        <w:rPr>
          <w:rFonts w:cs="Calibri"/>
          <w:sz w:val="24"/>
          <w:szCs w:val="24"/>
        </w:rPr>
        <w:t>el triennio del valore della varianza</w:t>
      </w:r>
      <w:r>
        <w:rPr>
          <w:rFonts w:cs="Calibri"/>
          <w:sz w:val="24"/>
          <w:szCs w:val="24"/>
        </w:rPr>
        <w:t>,</w:t>
      </w:r>
      <w:r w:rsidRPr="00083115">
        <w:rPr>
          <w:rFonts w:cs="Calibri"/>
          <w:sz w:val="24"/>
          <w:szCs w:val="24"/>
        </w:rPr>
        <w:t xml:space="preserve"> a seguito delle azioni perseguite con il </w:t>
      </w:r>
      <w:proofErr w:type="spellStart"/>
      <w:r w:rsidRPr="00083115">
        <w:rPr>
          <w:rFonts w:cs="Calibri"/>
          <w:sz w:val="24"/>
          <w:szCs w:val="24"/>
        </w:rPr>
        <w:t>PdM</w:t>
      </w:r>
      <w:proofErr w:type="spellEnd"/>
      <w:r w:rsidRPr="00083115">
        <w:rPr>
          <w:rFonts w:cs="Calibri"/>
          <w:sz w:val="24"/>
          <w:szCs w:val="24"/>
        </w:rPr>
        <w:t xml:space="preserve">. </w:t>
      </w:r>
    </w:p>
    <w:p w14:paraId="3E7E02D4" w14:textId="77777777" w:rsidR="00083115" w:rsidRDefault="00083115" w:rsidP="00D742EC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bookmarkStart w:id="4" w:name="_Hlk89705356"/>
    </w:p>
    <w:p w14:paraId="033F4C92" w14:textId="77777777" w:rsidR="00D742EC" w:rsidRPr="00277540" w:rsidRDefault="00915A34" w:rsidP="00915A34">
      <w:pPr>
        <w:spacing w:after="0" w:line="240" w:lineRule="auto"/>
        <w:jc w:val="center"/>
        <w:rPr>
          <w:rFonts w:cs="Calibri"/>
          <w:b/>
          <w:color w:val="00B050"/>
          <w:sz w:val="24"/>
          <w:szCs w:val="24"/>
          <w:u w:val="single"/>
        </w:rPr>
      </w:pPr>
      <w:r w:rsidRPr="00277540">
        <w:rPr>
          <w:rFonts w:cs="Calibri"/>
          <w:b/>
          <w:color w:val="00B050"/>
          <w:sz w:val="24"/>
          <w:szCs w:val="24"/>
          <w:u w:val="single"/>
        </w:rPr>
        <w:t>ANALISI DEI BISOGNI FORMATIVI E PRIORITÀ</w:t>
      </w:r>
    </w:p>
    <w:p w14:paraId="2E693071" w14:textId="77777777" w:rsidR="00083115" w:rsidRDefault="00D742EC" w:rsidP="00D742EC">
      <w:pPr>
        <w:spacing w:after="0"/>
        <w:jc w:val="both"/>
        <w:rPr>
          <w:rFonts w:cs="Calibri"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A seguito di quanto </w:t>
      </w:r>
      <w:r w:rsidR="00083115">
        <w:rPr>
          <w:rFonts w:cs="Calibri"/>
          <w:sz w:val="24"/>
          <w:szCs w:val="24"/>
        </w:rPr>
        <w:t xml:space="preserve">conseguito nel triennio 2019/22, </w:t>
      </w:r>
      <w:r w:rsidRPr="005B3845">
        <w:rPr>
          <w:rFonts w:cs="Calibri"/>
          <w:sz w:val="24"/>
          <w:szCs w:val="24"/>
        </w:rPr>
        <w:t>si è evidenziato che il processo attuato, al fine di migliorare gli esiti nell</w:t>
      </w:r>
      <w:r w:rsidR="00083115">
        <w:rPr>
          <w:rFonts w:cs="Calibri"/>
          <w:sz w:val="24"/>
          <w:szCs w:val="24"/>
        </w:rPr>
        <w:t xml:space="preserve">a </w:t>
      </w:r>
      <w:r w:rsidRPr="005B3845">
        <w:rPr>
          <w:rFonts w:cs="Calibri"/>
          <w:sz w:val="24"/>
          <w:szCs w:val="24"/>
        </w:rPr>
        <w:t>competenz</w:t>
      </w:r>
      <w:r w:rsidR="00083115">
        <w:rPr>
          <w:rFonts w:cs="Calibri"/>
          <w:sz w:val="24"/>
          <w:szCs w:val="24"/>
        </w:rPr>
        <w:t xml:space="preserve">a personale, sociale e capacità di imparare ad imparare </w:t>
      </w:r>
      <w:r w:rsidRPr="005B3845">
        <w:rPr>
          <w:rFonts w:cs="Calibri"/>
          <w:sz w:val="24"/>
          <w:szCs w:val="24"/>
        </w:rPr>
        <w:t xml:space="preserve">e nelle prove standardizzate </w:t>
      </w:r>
      <w:r w:rsidR="00083115">
        <w:rPr>
          <w:rFonts w:cs="Calibri"/>
          <w:sz w:val="24"/>
          <w:szCs w:val="24"/>
        </w:rPr>
        <w:t>di L2,</w:t>
      </w:r>
      <w:r w:rsidRPr="005B3845">
        <w:rPr>
          <w:rFonts w:cs="Calibri"/>
          <w:sz w:val="24"/>
          <w:szCs w:val="24"/>
        </w:rPr>
        <w:t xml:space="preserve"> nonostante i miglioramenti ottenuti, necessita di </w:t>
      </w:r>
      <w:r w:rsidR="00C2135F" w:rsidRPr="005B3845">
        <w:rPr>
          <w:rFonts w:cs="Calibri"/>
          <w:sz w:val="24"/>
          <w:szCs w:val="24"/>
        </w:rPr>
        <w:t xml:space="preserve">un ulteriore </w:t>
      </w:r>
      <w:r w:rsidRPr="005B3845">
        <w:rPr>
          <w:rFonts w:cs="Calibri"/>
          <w:sz w:val="24"/>
          <w:szCs w:val="24"/>
        </w:rPr>
        <w:t>potenzia</w:t>
      </w:r>
      <w:r w:rsidR="00C2135F" w:rsidRPr="005B3845">
        <w:rPr>
          <w:rFonts w:cs="Calibri"/>
          <w:sz w:val="24"/>
          <w:szCs w:val="24"/>
        </w:rPr>
        <w:t>mentomediante</w:t>
      </w:r>
      <w:r w:rsidRPr="005B3845">
        <w:rPr>
          <w:rFonts w:cs="Calibri"/>
          <w:sz w:val="24"/>
          <w:szCs w:val="24"/>
        </w:rPr>
        <w:t xml:space="preserve"> interventi più inclusivi e condivisi dai docenti</w:t>
      </w:r>
      <w:r w:rsidR="00083115">
        <w:rPr>
          <w:rFonts w:cs="Calibri"/>
          <w:sz w:val="24"/>
          <w:szCs w:val="24"/>
        </w:rPr>
        <w:t>.</w:t>
      </w:r>
    </w:p>
    <w:p w14:paraId="147429C2" w14:textId="77777777" w:rsidR="00083115" w:rsidRDefault="00083115" w:rsidP="00D742EC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Si intende pertanto perseguire, nel triennio a </w:t>
      </w:r>
      <w:proofErr w:type="gramStart"/>
      <w:r>
        <w:rPr>
          <w:rFonts w:cs="Calibri"/>
          <w:sz w:val="24"/>
          <w:szCs w:val="24"/>
        </w:rPr>
        <w:t>venire,un</w:t>
      </w:r>
      <w:proofErr w:type="gramEnd"/>
      <w:r>
        <w:rPr>
          <w:rFonts w:cs="Calibri"/>
          <w:sz w:val="24"/>
          <w:szCs w:val="24"/>
        </w:rPr>
        <w:t xml:space="preserve"> percorso di maggiore condivisione verticale tra i tre ordini di scuola e una modalità laboratoriale che diventi prassi nella didattica d’aula. </w:t>
      </w:r>
    </w:p>
    <w:p w14:paraId="4772C5A0" w14:textId="77777777" w:rsidR="00D742EC" w:rsidRPr="005B3845" w:rsidRDefault="00083115" w:rsidP="00D742EC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</w:t>
      </w:r>
      <w:r w:rsidR="00D742EC" w:rsidRPr="005B3845">
        <w:rPr>
          <w:rFonts w:cs="Calibri"/>
          <w:sz w:val="24"/>
          <w:szCs w:val="24"/>
        </w:rPr>
        <w:t xml:space="preserve">ecessario </w:t>
      </w:r>
      <w:r>
        <w:rPr>
          <w:rFonts w:cs="Calibri"/>
          <w:sz w:val="24"/>
          <w:szCs w:val="24"/>
        </w:rPr>
        <w:t xml:space="preserve">sarà </w:t>
      </w:r>
      <w:r w:rsidR="00D742EC" w:rsidRPr="005B3845">
        <w:rPr>
          <w:rFonts w:cs="Calibri"/>
          <w:sz w:val="24"/>
          <w:szCs w:val="24"/>
        </w:rPr>
        <w:t xml:space="preserve">completare la formazione degli insegnanti con azioni sperimentate in classe, </w:t>
      </w:r>
      <w:r>
        <w:rPr>
          <w:rFonts w:cs="Calibri"/>
          <w:sz w:val="24"/>
          <w:szCs w:val="24"/>
        </w:rPr>
        <w:t>per</w:t>
      </w:r>
      <w:r w:rsidR="00D742EC" w:rsidRPr="005B3845">
        <w:rPr>
          <w:rFonts w:cs="Calibri"/>
          <w:sz w:val="24"/>
          <w:szCs w:val="24"/>
        </w:rPr>
        <w:t xml:space="preserve"> attuare una personalizzazione dei percorsi formativi</w:t>
      </w:r>
      <w:r>
        <w:rPr>
          <w:rFonts w:cs="Calibri"/>
          <w:sz w:val="24"/>
          <w:szCs w:val="24"/>
        </w:rPr>
        <w:t>,</w:t>
      </w:r>
      <w:r w:rsidR="00D742EC" w:rsidRPr="005B3845">
        <w:rPr>
          <w:rFonts w:cs="Calibri"/>
          <w:sz w:val="24"/>
          <w:szCs w:val="24"/>
        </w:rPr>
        <w:t xml:space="preserve"> indispensabile a garantire il successo formativo di ciascun alunno, tenendo anche conto che il nostro Istituto complessivamente comprende un’alta percentuale di classi in cui sono inseriti alunni con PDP e certificazioni. </w:t>
      </w:r>
    </w:p>
    <w:p w14:paraId="19147646" w14:textId="77777777" w:rsidR="00D742EC" w:rsidRPr="005B3845" w:rsidRDefault="00E712D1" w:rsidP="00D742EC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Le</w:t>
      </w:r>
      <w:r w:rsidR="00360FF8">
        <w:rPr>
          <w:rFonts w:cs="Calibri"/>
          <w:sz w:val="24"/>
          <w:szCs w:val="24"/>
        </w:rPr>
        <w:t xml:space="preserve"> azioni previste dal PNRR attraverso la</w:t>
      </w:r>
      <w:r w:rsidR="00360FF8" w:rsidRPr="00083115">
        <w:rPr>
          <w:rFonts w:cs="Calibri"/>
          <w:b/>
          <w:bCs/>
          <w:sz w:val="24"/>
          <w:szCs w:val="24"/>
        </w:rPr>
        <w:t xml:space="preserve"> Scuola Futura 4.0</w:t>
      </w:r>
      <w:r w:rsidR="00083115">
        <w:rPr>
          <w:rFonts w:cs="Calibri"/>
          <w:sz w:val="24"/>
          <w:szCs w:val="24"/>
        </w:rPr>
        <w:t>, in base al quale si</w:t>
      </w:r>
      <w:r w:rsidR="00360FF8">
        <w:rPr>
          <w:rFonts w:cs="Calibri"/>
          <w:sz w:val="24"/>
          <w:szCs w:val="24"/>
        </w:rPr>
        <w:t xml:space="preserve"> incentiva un riassetto degli spazi fisici e delle azioni metodologiche</w:t>
      </w:r>
      <w:r w:rsidR="00083115">
        <w:rPr>
          <w:rFonts w:cs="Calibri"/>
          <w:sz w:val="24"/>
          <w:szCs w:val="24"/>
        </w:rPr>
        <w:t xml:space="preserve"> di tipo</w:t>
      </w:r>
      <w:r w:rsidR="00360FF8">
        <w:rPr>
          <w:rFonts w:cs="Calibri"/>
          <w:sz w:val="24"/>
          <w:szCs w:val="24"/>
        </w:rPr>
        <w:t xml:space="preserve"> laboratoriale</w:t>
      </w:r>
      <w:r>
        <w:rPr>
          <w:rFonts w:cs="Calibri"/>
          <w:sz w:val="24"/>
          <w:szCs w:val="24"/>
        </w:rPr>
        <w:t xml:space="preserve"> richiede</w:t>
      </w:r>
      <w:r w:rsidR="00083115">
        <w:rPr>
          <w:rFonts w:cs="Calibri"/>
          <w:sz w:val="24"/>
          <w:szCs w:val="24"/>
        </w:rPr>
        <w:t xml:space="preserve"> una maggiore competenza digitale degli alunni </w:t>
      </w:r>
      <w:r>
        <w:rPr>
          <w:rFonts w:cs="Calibri"/>
          <w:sz w:val="24"/>
          <w:szCs w:val="24"/>
        </w:rPr>
        <w:t>ed</w:t>
      </w:r>
      <w:r w:rsidR="00083115">
        <w:rPr>
          <w:rFonts w:cs="Calibri"/>
          <w:sz w:val="24"/>
          <w:szCs w:val="24"/>
        </w:rPr>
        <w:t xml:space="preserve"> interventi di formazione professionale, che veda coinvolti tutti i docenti.</w:t>
      </w:r>
    </w:p>
    <w:p w14:paraId="410A2B87" w14:textId="77777777" w:rsidR="00D742EC" w:rsidRPr="00E712D1" w:rsidRDefault="00D742EC" w:rsidP="00D742EC">
      <w:pPr>
        <w:spacing w:after="0"/>
        <w:jc w:val="both"/>
        <w:rPr>
          <w:rFonts w:cs="Calibri"/>
          <w:i/>
          <w:iCs/>
          <w:sz w:val="24"/>
          <w:szCs w:val="24"/>
        </w:rPr>
      </w:pPr>
      <w:r w:rsidRPr="005B3845">
        <w:rPr>
          <w:rFonts w:cs="Calibri"/>
          <w:sz w:val="24"/>
          <w:szCs w:val="24"/>
        </w:rPr>
        <w:t xml:space="preserve">Le azioni </w:t>
      </w:r>
      <w:r w:rsidR="00360FF8">
        <w:rPr>
          <w:rFonts w:cs="Calibri"/>
          <w:sz w:val="24"/>
          <w:szCs w:val="24"/>
        </w:rPr>
        <w:t xml:space="preserve">previste </w:t>
      </w:r>
      <w:r w:rsidRPr="005B3845">
        <w:rPr>
          <w:rFonts w:cs="Calibri"/>
          <w:sz w:val="24"/>
          <w:szCs w:val="24"/>
        </w:rPr>
        <w:t>avranno la finalità</w:t>
      </w:r>
      <w:r w:rsidR="00E712D1">
        <w:rPr>
          <w:rFonts w:cs="Calibri"/>
          <w:sz w:val="24"/>
          <w:szCs w:val="24"/>
        </w:rPr>
        <w:t xml:space="preserve">, </w:t>
      </w:r>
      <w:proofErr w:type="gramStart"/>
      <w:r w:rsidR="00E712D1">
        <w:rPr>
          <w:rFonts w:cs="Calibri"/>
          <w:sz w:val="24"/>
          <w:szCs w:val="24"/>
        </w:rPr>
        <w:t>quindi,</w:t>
      </w:r>
      <w:r w:rsidRPr="005B3845">
        <w:rPr>
          <w:rFonts w:cs="Calibri"/>
          <w:sz w:val="24"/>
          <w:szCs w:val="24"/>
        </w:rPr>
        <w:t>di</w:t>
      </w:r>
      <w:proofErr w:type="gramEnd"/>
      <w:r w:rsidRPr="005B3845">
        <w:rPr>
          <w:rFonts w:cs="Calibri"/>
          <w:sz w:val="24"/>
          <w:szCs w:val="24"/>
        </w:rPr>
        <w:t xml:space="preserve"> migliorare gli esiti delle prove standardizzate in</w:t>
      </w:r>
      <w:r w:rsidR="00083115">
        <w:rPr>
          <w:rFonts w:cs="Calibri"/>
          <w:sz w:val="24"/>
          <w:szCs w:val="24"/>
        </w:rPr>
        <w:t xml:space="preserve"> L2</w:t>
      </w:r>
      <w:r w:rsidRPr="005B3845">
        <w:rPr>
          <w:rFonts w:cs="Calibri"/>
          <w:sz w:val="24"/>
          <w:szCs w:val="24"/>
        </w:rPr>
        <w:t xml:space="preserve"> ele competenze </w:t>
      </w:r>
      <w:r w:rsidR="00E712D1" w:rsidRPr="00E712D1">
        <w:rPr>
          <w:rFonts w:cs="Calibri"/>
          <w:i/>
          <w:iCs/>
          <w:sz w:val="24"/>
          <w:szCs w:val="24"/>
        </w:rPr>
        <w:t>personale, sociale e capacità di imparare ad imparare</w:t>
      </w:r>
      <w:r w:rsidR="00E712D1">
        <w:rPr>
          <w:rFonts w:cs="Calibri"/>
          <w:i/>
          <w:iCs/>
          <w:sz w:val="24"/>
          <w:szCs w:val="24"/>
        </w:rPr>
        <w:t xml:space="preserve"> e digitale.</w:t>
      </w:r>
    </w:p>
    <w:p w14:paraId="3E34BA8D" w14:textId="77777777" w:rsidR="00794A20" w:rsidRPr="005B3845" w:rsidRDefault="00794A20" w:rsidP="00D742EC">
      <w:pPr>
        <w:spacing w:after="0"/>
        <w:jc w:val="both"/>
        <w:rPr>
          <w:rFonts w:cs="Calibri"/>
          <w:sz w:val="24"/>
          <w:szCs w:val="24"/>
        </w:rPr>
      </w:pPr>
    </w:p>
    <w:p w14:paraId="07E58B44" w14:textId="77777777" w:rsidR="00794A20" w:rsidRPr="00794A20" w:rsidRDefault="00794A20" w:rsidP="00794A20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94A20">
        <w:rPr>
          <w:rFonts w:asciiTheme="minorHAnsi" w:hAnsiTheme="minorHAnsi" w:cstheme="minorHAnsi"/>
          <w:b/>
          <w:sz w:val="24"/>
          <w:szCs w:val="24"/>
        </w:rPr>
        <w:t>Azioni del Dirigente scolastico</w:t>
      </w:r>
    </w:p>
    <w:p w14:paraId="0C1C7397" w14:textId="77777777" w:rsidR="00794A20" w:rsidRPr="00794A20" w:rsidRDefault="00794A20" w:rsidP="00794A2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8B3110" w14:textId="77777777" w:rsidR="00794A20" w:rsidRPr="00794A20" w:rsidRDefault="00794A20" w:rsidP="00794A20">
      <w:pPr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Il piano è coordinato dal Dirigente Scolastico che:</w:t>
      </w:r>
    </w:p>
    <w:p w14:paraId="08E5F80D" w14:textId="77777777" w:rsidR="00794A20" w:rsidRPr="00794A20" w:rsidRDefault="00794A20" w:rsidP="00794A20">
      <w:pPr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collabora con i responsabili del Progetto per formalizzare i vari passaggi del PDM</w:t>
      </w:r>
    </w:p>
    <w:p w14:paraId="7969B7E7" w14:textId="77777777" w:rsidR="00794A20" w:rsidRPr="00794A20" w:rsidRDefault="00794A20" w:rsidP="00794A20">
      <w:pPr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garantisce il monitoraggio delle varie fasi attuative delle Piano</w:t>
      </w:r>
    </w:p>
    <w:p w14:paraId="67C1070F" w14:textId="77777777" w:rsidR="00794A20" w:rsidRDefault="00794A20" w:rsidP="00794A20">
      <w:pPr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propone eventuali revisioni nel caso emergano situazioni da riesaminare</w:t>
      </w:r>
    </w:p>
    <w:p w14:paraId="7338CB40" w14:textId="77777777" w:rsidR="00794A20" w:rsidRDefault="00794A20" w:rsidP="00794A2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DA394E" w14:textId="77777777" w:rsidR="00794A20" w:rsidRDefault="00794A20" w:rsidP="00794A2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D54446" w14:textId="77777777" w:rsidR="00794A20" w:rsidRPr="00794A20" w:rsidRDefault="00794A20" w:rsidP="00794A2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A8EA39" w14:textId="77777777" w:rsidR="00794A20" w:rsidRPr="00794A20" w:rsidRDefault="00794A20" w:rsidP="00794A2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D2E80C5" w14:textId="77777777" w:rsidR="00794A20" w:rsidRPr="00794A20" w:rsidRDefault="00794A20" w:rsidP="00794A20">
      <w:pPr>
        <w:numPr>
          <w:ilvl w:val="0"/>
          <w:numId w:val="20"/>
        </w:numPr>
        <w:suppressAutoHyphens/>
        <w:spacing w:after="200" w:line="276" w:lineRule="auto"/>
        <w:rPr>
          <w:rFonts w:eastAsia="Times New Roman" w:cs="Calibri"/>
          <w:b/>
          <w:sz w:val="32"/>
          <w:szCs w:val="32"/>
          <w:lang w:eastAsia="ar-SA"/>
        </w:rPr>
      </w:pPr>
      <w:r w:rsidRPr="00794A20">
        <w:rPr>
          <w:rFonts w:eastAsia="Times New Roman" w:cs="Calibri"/>
          <w:b/>
          <w:sz w:val="32"/>
          <w:szCs w:val="32"/>
          <w:lang w:eastAsia="ar-SA"/>
        </w:rPr>
        <w:t>ELENCO DEI PROGETTI DI MIGLIORAMENTO</w:t>
      </w:r>
    </w:p>
    <w:p w14:paraId="2C0EED45" w14:textId="77777777" w:rsidR="00D742EC" w:rsidRPr="005B3845" w:rsidRDefault="00D742EC" w:rsidP="00D742EC">
      <w:pPr>
        <w:spacing w:after="0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C2135F" w:rsidRPr="005B3845" w14:paraId="286D8FB7" w14:textId="77777777" w:rsidTr="00083115">
        <w:tc>
          <w:tcPr>
            <w:tcW w:w="14276" w:type="dxa"/>
            <w:shd w:val="clear" w:color="auto" w:fill="D9E2F3" w:themeFill="accent1" w:themeFillTint="33"/>
          </w:tcPr>
          <w:p w14:paraId="53B13287" w14:textId="77777777" w:rsidR="00083115" w:rsidRDefault="00083115" w:rsidP="00083115">
            <w:pPr>
              <w:pStyle w:val="Paragrafoelenco"/>
              <w:ind w:left="360"/>
              <w:jc w:val="both"/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  <w:bookmarkStart w:id="5" w:name="_Hlk88497853"/>
            <w:bookmarkEnd w:id="4"/>
          </w:p>
          <w:p w14:paraId="4FEC434D" w14:textId="77777777" w:rsidR="00C2135F" w:rsidRDefault="00C2135F" w:rsidP="00083115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  <w:r w:rsidRPr="005B3845">
              <w:rPr>
                <w:rFonts w:cs="Calibri"/>
                <w:b/>
                <w:bCs/>
                <w:i/>
                <w:iCs/>
                <w:sz w:val="36"/>
                <w:szCs w:val="36"/>
              </w:rPr>
              <w:t>Imparo attiva…mente</w:t>
            </w:r>
          </w:p>
          <w:p w14:paraId="35DECE25" w14:textId="77777777" w:rsidR="00083115" w:rsidRPr="005B3845" w:rsidRDefault="00083115" w:rsidP="00083115">
            <w:pPr>
              <w:pStyle w:val="Paragrafoelenco"/>
              <w:ind w:left="360"/>
              <w:jc w:val="both"/>
              <w:rPr>
                <w:rFonts w:cs="Calibri"/>
                <w:b/>
                <w:bCs/>
                <w:i/>
                <w:iCs/>
                <w:sz w:val="36"/>
                <w:szCs w:val="36"/>
              </w:rPr>
            </w:pPr>
          </w:p>
          <w:p w14:paraId="3F972DDE" w14:textId="77777777" w:rsidR="00C2135F" w:rsidRPr="00083115" w:rsidRDefault="00C2135F" w:rsidP="00C2135F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5B3845">
              <w:rPr>
                <w:rFonts w:cs="Calibri"/>
                <w:b/>
                <w:bCs/>
                <w:i/>
                <w:iCs/>
                <w:sz w:val="36"/>
                <w:szCs w:val="36"/>
              </w:rPr>
              <w:t>Attiviamoci</w:t>
            </w:r>
          </w:p>
          <w:p w14:paraId="25C781FB" w14:textId="77777777" w:rsidR="00083115" w:rsidRPr="00083115" w:rsidRDefault="00083115" w:rsidP="00083115">
            <w:pPr>
              <w:pStyle w:val="Paragrafoelenco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  <w:p w14:paraId="71D235F9" w14:textId="77777777" w:rsidR="00083115" w:rsidRPr="005B3845" w:rsidRDefault="00083115" w:rsidP="00083115">
            <w:pPr>
              <w:pStyle w:val="Paragrafoelenco"/>
              <w:ind w:left="360"/>
              <w:jc w:val="both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5"/>
    </w:tbl>
    <w:p w14:paraId="0E2F1582" w14:textId="77777777" w:rsidR="00D742EC" w:rsidRPr="005B3845" w:rsidRDefault="00D742EC" w:rsidP="00D742EC">
      <w:pPr>
        <w:spacing w:after="0"/>
        <w:jc w:val="both"/>
        <w:rPr>
          <w:rFonts w:cs="Calibri"/>
          <w:sz w:val="24"/>
          <w:szCs w:val="24"/>
        </w:rPr>
      </w:pPr>
    </w:p>
    <w:p w14:paraId="3F58CE47" w14:textId="77777777" w:rsidR="00D742EC" w:rsidRPr="005B3845" w:rsidRDefault="00794A20" w:rsidP="00D742EC">
      <w:pPr>
        <w:spacing w:after="0"/>
        <w:jc w:val="both"/>
        <w:rPr>
          <w:rFonts w:cs="Calibri"/>
          <w:sz w:val="24"/>
          <w:szCs w:val="24"/>
        </w:rPr>
      </w:pPr>
      <w:r w:rsidRPr="00C115FB">
        <w:rPr>
          <w:rFonts w:eastAsia="Times New Roman" w:cs="Calibri"/>
          <w:b/>
          <w:sz w:val="24"/>
          <w:lang w:eastAsia="ar-SA"/>
        </w:rPr>
        <w:t xml:space="preserve">Referenti dei progetti: </w:t>
      </w:r>
      <w:proofErr w:type="spellStart"/>
      <w:proofErr w:type="gramStart"/>
      <w:r w:rsidRPr="00C115FB">
        <w:rPr>
          <w:rFonts w:eastAsia="Times New Roman" w:cs="Calibri"/>
          <w:sz w:val="24"/>
          <w:lang w:eastAsia="ar-SA"/>
        </w:rPr>
        <w:t>ins.ti</w:t>
      </w:r>
      <w:r>
        <w:rPr>
          <w:rFonts w:eastAsia="Times New Roman" w:cs="Calibri"/>
          <w:sz w:val="24"/>
          <w:lang w:eastAsia="ar-SA"/>
        </w:rPr>
        <w:t>Piera</w:t>
      </w:r>
      <w:proofErr w:type="spellEnd"/>
      <w:proofErr w:type="gramEnd"/>
      <w:r>
        <w:rPr>
          <w:rFonts w:eastAsia="Times New Roman" w:cs="Calibri"/>
          <w:sz w:val="24"/>
          <w:lang w:eastAsia="ar-SA"/>
        </w:rPr>
        <w:t xml:space="preserve"> Battilocchio, </w:t>
      </w:r>
      <w:proofErr w:type="spellStart"/>
      <w:r w:rsidRPr="00C115FB">
        <w:rPr>
          <w:rFonts w:eastAsia="Times New Roman" w:cs="Calibri"/>
          <w:sz w:val="24"/>
          <w:lang w:eastAsia="ar-SA"/>
        </w:rPr>
        <w:t>Mariaida</w:t>
      </w:r>
      <w:proofErr w:type="spellEnd"/>
      <w:r w:rsidRPr="00C115FB">
        <w:rPr>
          <w:rFonts w:eastAsia="Times New Roman" w:cs="Calibri"/>
          <w:sz w:val="24"/>
          <w:lang w:eastAsia="ar-SA"/>
        </w:rPr>
        <w:t xml:space="preserve"> Carducci</w:t>
      </w:r>
    </w:p>
    <w:p w14:paraId="4CEE6085" w14:textId="77777777" w:rsidR="00083115" w:rsidRDefault="00083115" w:rsidP="00D742EC">
      <w:pPr>
        <w:spacing w:after="0"/>
        <w:jc w:val="both"/>
        <w:rPr>
          <w:rFonts w:cs="Calibri"/>
          <w:b/>
          <w:bCs/>
          <w:sz w:val="32"/>
          <w:szCs w:val="32"/>
        </w:rPr>
      </w:pPr>
      <w:bookmarkStart w:id="6" w:name="_Hlk89102098"/>
    </w:p>
    <w:p w14:paraId="6FF9A947" w14:textId="77777777" w:rsidR="00D742EC" w:rsidRPr="00083115" w:rsidRDefault="007C10AC" w:rsidP="00D742EC">
      <w:pPr>
        <w:spacing w:after="0"/>
        <w:jc w:val="both"/>
        <w:rPr>
          <w:rFonts w:cs="Calibri"/>
          <w:b/>
          <w:bCs/>
          <w:i/>
          <w:sz w:val="32"/>
          <w:szCs w:val="32"/>
          <w:lang w:eastAsia="ar-SA"/>
        </w:rPr>
      </w:pPr>
      <w:r w:rsidRPr="00083115">
        <w:rPr>
          <w:rFonts w:cs="Calibri"/>
          <w:b/>
          <w:bCs/>
          <w:sz w:val="32"/>
          <w:szCs w:val="32"/>
        </w:rPr>
        <w:t xml:space="preserve">Progetto n. 1 </w:t>
      </w:r>
      <w:r w:rsidR="00C2135F" w:rsidRPr="00083115">
        <w:rPr>
          <w:rFonts w:cs="Calibri"/>
          <w:b/>
          <w:bCs/>
          <w:i/>
          <w:sz w:val="32"/>
          <w:szCs w:val="32"/>
          <w:lang w:eastAsia="ar-SA"/>
        </w:rPr>
        <w:t>“Imparo attiva…mente”</w:t>
      </w:r>
    </w:p>
    <w:p w14:paraId="57DFF643" w14:textId="77777777" w:rsidR="003D2F5B" w:rsidRPr="005B3845" w:rsidRDefault="003D2F5B" w:rsidP="00D742EC">
      <w:pPr>
        <w:spacing w:after="0"/>
        <w:jc w:val="both"/>
        <w:rPr>
          <w:rFonts w:cs="Calibri"/>
          <w:b/>
          <w:bCs/>
          <w:sz w:val="24"/>
          <w:szCs w:val="24"/>
        </w:rPr>
      </w:pPr>
    </w:p>
    <w:bookmarkEnd w:id="6"/>
    <w:p w14:paraId="45F750B7" w14:textId="77777777" w:rsidR="003C637B" w:rsidRPr="005B3845" w:rsidRDefault="003C637B" w:rsidP="003C637B">
      <w:pPr>
        <w:pStyle w:val="NormaleWeb"/>
        <w:spacing w:before="0" w:beforeAutospacing="0" w:after="165" w:afterAutospacing="0" w:line="276" w:lineRule="auto"/>
        <w:jc w:val="both"/>
        <w:rPr>
          <w:rFonts w:ascii="Calibri" w:hAnsi="Calibri" w:cs="Calibri"/>
        </w:rPr>
      </w:pPr>
      <w:r w:rsidRPr="005B3845">
        <w:rPr>
          <w:rFonts w:ascii="Calibri" w:hAnsi="Calibri" w:cs="Calibri"/>
        </w:rPr>
        <w:t xml:space="preserve">Considerati </w:t>
      </w:r>
      <w:r>
        <w:rPr>
          <w:rFonts w:ascii="Calibri" w:hAnsi="Calibri" w:cs="Calibri"/>
        </w:rPr>
        <w:t>i risultati</w:t>
      </w:r>
      <w:r w:rsidRPr="005B3845">
        <w:rPr>
          <w:rFonts w:ascii="Calibri" w:hAnsi="Calibri" w:cs="Calibri"/>
        </w:rPr>
        <w:t xml:space="preserve"> Invalsi </w:t>
      </w:r>
      <w:r>
        <w:rPr>
          <w:rFonts w:ascii="Calibri" w:hAnsi="Calibri" w:cs="Calibri"/>
        </w:rPr>
        <w:t>del</w:t>
      </w:r>
      <w:r w:rsidRPr="005B3845">
        <w:rPr>
          <w:rFonts w:ascii="Calibri" w:hAnsi="Calibri" w:cs="Calibri"/>
        </w:rPr>
        <w:t xml:space="preserve"> triennio 2019/2022, l’I.C</w:t>
      </w:r>
      <w:r>
        <w:rPr>
          <w:rFonts w:ascii="Calibri" w:hAnsi="Calibri" w:cs="Calibri"/>
        </w:rPr>
        <w:t>.</w:t>
      </w:r>
      <w:r w:rsidRPr="005B3845">
        <w:rPr>
          <w:rFonts w:ascii="Calibri" w:hAnsi="Calibri" w:cs="Calibri"/>
        </w:rPr>
        <w:t xml:space="preserve"> di Tolfa intende migliorare gli esiti di reading e </w:t>
      </w:r>
      <w:proofErr w:type="spellStart"/>
      <w:r w:rsidRPr="005B3845">
        <w:rPr>
          <w:rFonts w:ascii="Calibri" w:hAnsi="Calibri" w:cs="Calibri"/>
        </w:rPr>
        <w:t>listening</w:t>
      </w:r>
      <w:proofErr w:type="spellEnd"/>
      <w:r w:rsidRPr="005B3845">
        <w:rPr>
          <w:rFonts w:ascii="Calibri" w:hAnsi="Calibri" w:cs="Calibri"/>
        </w:rPr>
        <w:t xml:space="preserve"> di lingua inglese degli alunni in uscita. </w:t>
      </w:r>
      <w:r>
        <w:rPr>
          <w:rFonts w:ascii="Calibri" w:hAnsi="Calibri" w:cs="Calibri"/>
        </w:rPr>
        <w:t>Complessivamente, nel triennio, l</w:t>
      </w:r>
      <w:r w:rsidRPr="005B3845">
        <w:rPr>
          <w:rFonts w:ascii="Calibri" w:hAnsi="Calibri" w:cs="Calibri"/>
        </w:rPr>
        <w:t xml:space="preserve">'istituto </w:t>
      </w:r>
      <w:r>
        <w:rPr>
          <w:rFonts w:ascii="Calibri" w:hAnsi="Calibri" w:cs="Calibri"/>
        </w:rPr>
        <w:t>ha conquistato un andamento positivoche si intende consolidare nel triennio a venire</w:t>
      </w:r>
      <w:r w:rsidRPr="005B3845">
        <w:rPr>
          <w:rFonts w:ascii="Calibri" w:hAnsi="Calibri" w:cs="Calibri"/>
        </w:rPr>
        <w:t>; importante, quindi, attuare azioni mirate al miglioramento degli esiti degli alunni e</w:t>
      </w:r>
      <w:r>
        <w:rPr>
          <w:rFonts w:ascii="Calibri" w:hAnsi="Calibri" w:cs="Calibri"/>
        </w:rPr>
        <w:t xml:space="preserve"> focalizzate su una didattica personalizzata </w:t>
      </w:r>
      <w:r w:rsidRPr="005B3845">
        <w:rPr>
          <w:rFonts w:ascii="Calibri" w:hAnsi="Calibri" w:cs="Calibri"/>
        </w:rPr>
        <w:t>innovativ</w:t>
      </w:r>
      <w:r>
        <w:rPr>
          <w:rFonts w:ascii="Calibri" w:hAnsi="Calibri" w:cs="Calibri"/>
        </w:rPr>
        <w:t>ae</w:t>
      </w:r>
      <w:r w:rsidRPr="005B3845">
        <w:rPr>
          <w:rFonts w:ascii="Calibri" w:hAnsi="Calibri" w:cs="Calibri"/>
        </w:rPr>
        <w:t xml:space="preserve"> laboratoriale</w:t>
      </w:r>
      <w:r>
        <w:rPr>
          <w:rFonts w:ascii="Calibri" w:hAnsi="Calibri" w:cs="Calibri"/>
        </w:rPr>
        <w:t>, che sappia coinvolgere gli alunni in modo attivo nel processo di apprendimento.</w:t>
      </w:r>
      <w:r w:rsidRPr="005B3845">
        <w:rPr>
          <w:rFonts w:ascii="Calibri" w:hAnsi="Calibri" w:cs="Calibri"/>
        </w:rPr>
        <w:t>  </w:t>
      </w:r>
    </w:p>
    <w:p w14:paraId="3BE0574B" w14:textId="77777777" w:rsidR="00D742EC" w:rsidRPr="005B3845" w:rsidRDefault="00D742EC" w:rsidP="004A1E1B">
      <w:pPr>
        <w:pStyle w:val="NormaleWeb"/>
        <w:spacing w:before="0" w:beforeAutospacing="0" w:after="165" w:afterAutospacing="0" w:line="276" w:lineRule="auto"/>
        <w:rPr>
          <w:rFonts w:ascii="Calibri" w:hAnsi="Calibri" w:cs="Calibri"/>
        </w:rPr>
      </w:pPr>
      <w:r w:rsidRPr="005B3845">
        <w:rPr>
          <w:rFonts w:ascii="Calibri" w:hAnsi="Calibri" w:cs="Calibri"/>
        </w:rPr>
        <w:t xml:space="preserve">Il percorso prevede </w:t>
      </w:r>
      <w:r w:rsidR="003C637B">
        <w:rPr>
          <w:rFonts w:ascii="Calibri" w:hAnsi="Calibri" w:cs="Calibri"/>
        </w:rPr>
        <w:t>le</w:t>
      </w:r>
      <w:r w:rsidRPr="005B3845">
        <w:rPr>
          <w:rFonts w:ascii="Calibri" w:hAnsi="Calibri" w:cs="Calibri"/>
        </w:rPr>
        <w:t xml:space="preserve"> azioni </w:t>
      </w:r>
      <w:r w:rsidR="003C637B">
        <w:rPr>
          <w:rFonts w:ascii="Calibri" w:hAnsi="Calibri" w:cs="Calibri"/>
        </w:rPr>
        <w:t>seguenti</w:t>
      </w:r>
      <w:r w:rsidRPr="005B3845">
        <w:rPr>
          <w:rFonts w:ascii="Calibri" w:hAnsi="Calibri" w:cs="Calibri"/>
        </w:rPr>
        <w:t>:</w:t>
      </w:r>
    </w:p>
    <w:p w14:paraId="2881B7C8" w14:textId="77777777" w:rsidR="00D742EC" w:rsidRPr="005B3845" w:rsidRDefault="00D742EC" w:rsidP="005B3845">
      <w:pPr>
        <w:pStyle w:val="NormaleWeb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rFonts w:ascii="Calibri" w:hAnsi="Calibri" w:cs="Calibri"/>
        </w:rPr>
      </w:pPr>
      <w:r w:rsidRPr="005B3845">
        <w:rPr>
          <w:rFonts w:ascii="Calibri" w:hAnsi="Calibri" w:cs="Calibri"/>
        </w:rPr>
        <w:t>attività laboratoriali e ludiche</w:t>
      </w:r>
      <w:r w:rsidR="008F3723" w:rsidRPr="005B3845">
        <w:rPr>
          <w:rFonts w:ascii="Calibri" w:hAnsi="Calibri" w:cs="Calibri"/>
        </w:rPr>
        <w:t xml:space="preserve"> di inglese</w:t>
      </w:r>
      <w:r w:rsidRPr="005B3845">
        <w:rPr>
          <w:rFonts w:ascii="Calibri" w:hAnsi="Calibri" w:cs="Calibri"/>
        </w:rPr>
        <w:t>;</w:t>
      </w:r>
    </w:p>
    <w:p w14:paraId="13743DD7" w14:textId="77777777" w:rsidR="008F3723" w:rsidRPr="005B3845" w:rsidRDefault="008F3723" w:rsidP="005B3845">
      <w:pPr>
        <w:pStyle w:val="Paragrafoelenco"/>
        <w:numPr>
          <w:ilvl w:val="0"/>
          <w:numId w:val="16"/>
        </w:numPr>
        <w:suppressAutoHyphens/>
        <w:spacing w:after="0" w:line="360" w:lineRule="auto"/>
        <w:ind w:left="426"/>
        <w:rPr>
          <w:rFonts w:cs="Calibri"/>
          <w:color w:val="000000"/>
          <w:sz w:val="24"/>
          <w:szCs w:val="24"/>
          <w:lang w:eastAsia="ar-SA"/>
        </w:rPr>
      </w:pPr>
      <w:r w:rsidRPr="005B3845">
        <w:rPr>
          <w:rFonts w:cs="Calibri"/>
          <w:sz w:val="24"/>
          <w:szCs w:val="24"/>
        </w:rPr>
        <w:t xml:space="preserve">condivisione </w:t>
      </w:r>
      <w:r w:rsidRPr="005B3845">
        <w:rPr>
          <w:rFonts w:cs="Calibri"/>
          <w:color w:val="000000"/>
          <w:sz w:val="24"/>
          <w:szCs w:val="24"/>
          <w:lang w:eastAsia="ar-SA"/>
        </w:rPr>
        <w:t>di strategie e di materiali didattici</w:t>
      </w:r>
      <w:r w:rsidR="00360FF8">
        <w:rPr>
          <w:rFonts w:cs="Calibri"/>
          <w:color w:val="000000"/>
          <w:sz w:val="24"/>
          <w:szCs w:val="24"/>
          <w:lang w:eastAsia="ar-SA"/>
        </w:rPr>
        <w:t xml:space="preserve"> innovativi nella visione </w:t>
      </w:r>
      <w:r w:rsidR="00360FF8" w:rsidRPr="006F2F12">
        <w:rPr>
          <w:rFonts w:cs="Calibri"/>
          <w:b/>
          <w:bCs/>
          <w:color w:val="000000"/>
          <w:sz w:val="24"/>
          <w:szCs w:val="24"/>
          <w:lang w:eastAsia="ar-SA"/>
        </w:rPr>
        <w:t>Scuola Futura 4.0</w:t>
      </w:r>
      <w:r w:rsidRPr="005B3845">
        <w:rPr>
          <w:rFonts w:cs="Calibri"/>
          <w:color w:val="000000"/>
          <w:sz w:val="24"/>
          <w:szCs w:val="24"/>
          <w:lang w:eastAsia="ar-SA"/>
        </w:rPr>
        <w:t>;</w:t>
      </w:r>
    </w:p>
    <w:p w14:paraId="6D750DD6" w14:textId="77777777" w:rsidR="00083115" w:rsidRDefault="008F3723" w:rsidP="005B3845">
      <w:pPr>
        <w:pStyle w:val="NormaleWeb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rFonts w:ascii="Calibri" w:hAnsi="Calibri" w:cs="Calibri"/>
        </w:rPr>
      </w:pPr>
      <w:bookmarkStart w:id="7" w:name="_Hlk89105771"/>
      <w:r w:rsidRPr="005B3845">
        <w:rPr>
          <w:rFonts w:ascii="Calibri" w:hAnsi="Calibri" w:cs="Calibri"/>
        </w:rPr>
        <w:t>occasioni di formazione/autoformazione dedicate ai docenti</w:t>
      </w:r>
      <w:r w:rsidR="00083115">
        <w:rPr>
          <w:rFonts w:ascii="Calibri" w:hAnsi="Calibri" w:cs="Calibri"/>
        </w:rPr>
        <w:t>;</w:t>
      </w:r>
    </w:p>
    <w:p w14:paraId="3EA0B571" w14:textId="77777777" w:rsidR="00D742EC" w:rsidRPr="00083115" w:rsidRDefault="008F3723" w:rsidP="005B3845">
      <w:pPr>
        <w:pStyle w:val="NormaleWeb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rFonts w:ascii="Calibri" w:hAnsi="Calibri" w:cs="Calibri"/>
        </w:rPr>
      </w:pPr>
      <w:r w:rsidRPr="005B3845">
        <w:rPr>
          <w:rFonts w:ascii="Calibri" w:hAnsi="Calibri" w:cs="Calibri"/>
        </w:rPr>
        <w:lastRenderedPageBreak/>
        <w:t>didattica laboratoriale</w:t>
      </w:r>
      <w:r w:rsidRPr="005B3845">
        <w:rPr>
          <w:rFonts w:ascii="Calibri" w:hAnsi="Calibri" w:cs="Calibri"/>
          <w:color w:val="000000"/>
          <w:lang w:eastAsia="ar-SA"/>
        </w:rPr>
        <w:t xml:space="preserve"> inclusiva</w:t>
      </w:r>
      <w:bookmarkEnd w:id="7"/>
      <w:r w:rsidRPr="005B3845">
        <w:rPr>
          <w:rFonts w:ascii="Calibri" w:hAnsi="Calibri" w:cs="Calibri"/>
          <w:color w:val="000000"/>
          <w:lang w:eastAsia="ar-SA"/>
        </w:rPr>
        <w:t xml:space="preserve"> in lingua inglese</w:t>
      </w:r>
      <w:r w:rsidR="00083115">
        <w:rPr>
          <w:rFonts w:ascii="Calibri" w:hAnsi="Calibri" w:cs="Calibri"/>
          <w:color w:val="000000"/>
          <w:lang w:eastAsia="ar-SA"/>
        </w:rPr>
        <w:t>;</w:t>
      </w:r>
    </w:p>
    <w:p w14:paraId="365D7CB4" w14:textId="77777777" w:rsidR="00C2135F" w:rsidRPr="00083115" w:rsidRDefault="00083115" w:rsidP="00083115">
      <w:pPr>
        <w:pStyle w:val="NormaleWeb"/>
        <w:numPr>
          <w:ilvl w:val="0"/>
          <w:numId w:val="16"/>
        </w:numPr>
        <w:spacing w:before="0" w:beforeAutospacing="0" w:after="0" w:afterAutospacing="0" w:line="360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ar-SA"/>
        </w:rPr>
        <w:t>tutoraggio in aula da parte di specialisti in L2.</w:t>
      </w:r>
    </w:p>
    <w:p w14:paraId="3B85D843" w14:textId="77777777" w:rsidR="00D742EC" w:rsidRPr="005B3845" w:rsidRDefault="00D742EC" w:rsidP="00D742EC">
      <w:pPr>
        <w:spacing w:after="0"/>
        <w:jc w:val="both"/>
        <w:rPr>
          <w:rFonts w:cs="Calibri"/>
          <w:sz w:val="24"/>
          <w:szCs w:val="24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1923"/>
        <w:gridCol w:w="2152"/>
        <w:gridCol w:w="2228"/>
        <w:gridCol w:w="2621"/>
        <w:gridCol w:w="2126"/>
        <w:gridCol w:w="3340"/>
      </w:tblGrid>
      <w:tr w:rsidR="00D742EC" w:rsidRPr="005B3845" w14:paraId="0C2FE95F" w14:textId="77777777" w:rsidTr="00741298">
        <w:trPr>
          <w:trHeight w:val="735"/>
        </w:trPr>
        <w:tc>
          <w:tcPr>
            <w:tcW w:w="142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18C65823" w14:textId="77777777" w:rsidR="00D742EC" w:rsidRPr="005557EF" w:rsidRDefault="00D742EC" w:rsidP="00D01C76">
            <w:pPr>
              <w:suppressAutoHyphens/>
              <w:spacing w:after="200" w:line="276" w:lineRule="auto"/>
              <w:rPr>
                <w:rFonts w:cs="Calibri"/>
                <w:sz w:val="32"/>
                <w:szCs w:val="32"/>
                <w:lang w:eastAsia="ar-SA"/>
              </w:rPr>
            </w:pPr>
            <w:bookmarkStart w:id="8" w:name="_Hlk89094749"/>
            <w:r w:rsidRPr="005557EF">
              <w:rPr>
                <w:rFonts w:cs="Calibri"/>
                <w:b/>
                <w:sz w:val="32"/>
                <w:szCs w:val="32"/>
                <w:lang w:eastAsia="ar-SA"/>
              </w:rPr>
              <w:t xml:space="preserve">Progetto n.1: </w:t>
            </w:r>
            <w:bookmarkStart w:id="9" w:name="_Hlk89093721"/>
            <w:r w:rsidRPr="005557EF">
              <w:rPr>
                <w:rFonts w:cs="Calibri"/>
                <w:b/>
                <w:bCs/>
                <w:i/>
                <w:sz w:val="32"/>
                <w:szCs w:val="32"/>
                <w:lang w:eastAsia="ar-SA"/>
              </w:rPr>
              <w:t>“Imparo attiva…mente”</w:t>
            </w:r>
            <w:bookmarkEnd w:id="9"/>
          </w:p>
        </w:tc>
      </w:tr>
      <w:tr w:rsidR="00D742EC" w:rsidRPr="005B3845" w14:paraId="5AF71445" w14:textId="77777777" w:rsidTr="00741298">
        <w:trPr>
          <w:trHeight w:val="735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25188CE6" w14:textId="77777777" w:rsidR="00D742EC" w:rsidRPr="005B3845" w:rsidRDefault="00D742EC" w:rsidP="00D01C76">
            <w:pPr>
              <w:suppressAutoHyphens/>
              <w:spacing w:after="200" w:line="276" w:lineRule="auto"/>
              <w:rPr>
                <w:rFonts w:cs="Calibri"/>
                <w:b/>
                <w:sz w:val="28"/>
                <w:szCs w:val="28"/>
                <w:lang w:eastAsia="ar-SA"/>
              </w:rPr>
            </w:pPr>
            <w:r w:rsidRPr="005B3845">
              <w:rPr>
                <w:rFonts w:cs="Calibri"/>
                <w:b/>
                <w:sz w:val="28"/>
                <w:szCs w:val="28"/>
                <w:lang w:eastAsia="ar-SA"/>
              </w:rPr>
              <w:t>Priorità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39E20D8D" w14:textId="77777777" w:rsidR="00D742EC" w:rsidRPr="005B3845" w:rsidRDefault="00D742EC" w:rsidP="00D01C76">
            <w:pPr>
              <w:suppressAutoHyphens/>
              <w:spacing w:after="200" w:line="276" w:lineRule="auto"/>
              <w:rPr>
                <w:rFonts w:cs="Calibri"/>
                <w:b/>
                <w:sz w:val="28"/>
                <w:szCs w:val="28"/>
                <w:lang w:eastAsia="ar-SA"/>
              </w:rPr>
            </w:pPr>
            <w:r w:rsidRPr="005B3845">
              <w:rPr>
                <w:rFonts w:cs="Calibri"/>
                <w:b/>
                <w:sz w:val="28"/>
                <w:szCs w:val="28"/>
                <w:lang w:eastAsia="ar-SA"/>
              </w:rPr>
              <w:t>Descrizione Priorità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302EA454" w14:textId="77777777" w:rsidR="00D742EC" w:rsidRPr="005B3845" w:rsidRDefault="00D742EC" w:rsidP="00D01C76">
            <w:pPr>
              <w:suppressAutoHyphens/>
              <w:spacing w:after="200" w:line="276" w:lineRule="auto"/>
              <w:rPr>
                <w:rFonts w:cs="Calibri"/>
                <w:b/>
                <w:bCs/>
                <w:sz w:val="28"/>
                <w:szCs w:val="28"/>
                <w:lang w:eastAsia="ar-SA"/>
              </w:rPr>
            </w:pPr>
            <w:r w:rsidRPr="005B3845">
              <w:rPr>
                <w:rFonts w:cs="Calibri"/>
                <w:b/>
                <w:sz w:val="28"/>
                <w:szCs w:val="28"/>
                <w:lang w:eastAsia="ar-SA"/>
              </w:rPr>
              <w:t>Traguardo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0862F6A6" w14:textId="77777777" w:rsidR="00D742EC" w:rsidRPr="005B3845" w:rsidRDefault="00D742EC" w:rsidP="00D01C76">
            <w:pPr>
              <w:suppressAutoHyphens/>
              <w:autoSpaceDE w:val="0"/>
              <w:spacing w:after="0" w:line="240" w:lineRule="auto"/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5B3845"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  <w:t>Area di Processo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579CE065" w14:textId="77777777" w:rsidR="00D742EC" w:rsidRPr="005B3845" w:rsidRDefault="00D742EC" w:rsidP="00D01C76">
            <w:pPr>
              <w:suppressAutoHyphens/>
              <w:autoSpaceDE w:val="0"/>
              <w:spacing w:after="0" w:line="240" w:lineRule="auto"/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5B3845">
              <w:rPr>
                <w:rFonts w:eastAsia="MS Mincho" w:cs="Calibri"/>
                <w:b/>
                <w:color w:val="000000"/>
                <w:sz w:val="28"/>
                <w:szCs w:val="28"/>
                <w:lang w:eastAsia="ar-SA"/>
              </w:rPr>
              <w:t>Azioni e Tempi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8597555" w14:textId="77777777" w:rsidR="00D742EC" w:rsidRPr="005B3845" w:rsidRDefault="00D742EC" w:rsidP="00D01C76">
            <w:pPr>
              <w:suppressAutoHyphens/>
              <w:autoSpaceDE w:val="0"/>
              <w:spacing w:after="0" w:line="240" w:lineRule="auto"/>
              <w:rPr>
                <w:rFonts w:eastAsia="MS Mincho" w:cs="Calibri"/>
                <w:color w:val="000000"/>
                <w:sz w:val="28"/>
                <w:szCs w:val="28"/>
                <w:lang w:eastAsia="ar-SA"/>
              </w:rPr>
            </w:pPr>
            <w:r w:rsidRPr="005B3845"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  <w:t>Descrizione obiettivi di processo</w:t>
            </w:r>
          </w:p>
        </w:tc>
      </w:tr>
      <w:tr w:rsidR="00D742EC" w:rsidRPr="005B3845" w14:paraId="4985AF06" w14:textId="77777777" w:rsidTr="00741298">
        <w:trPr>
          <w:trHeight w:val="1543"/>
        </w:trPr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53D18577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Risultati prove standardizzate</w:t>
            </w:r>
          </w:p>
        </w:tc>
        <w:tc>
          <w:tcPr>
            <w:tcW w:w="2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27F9FD60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ind w:left="36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Aumentare i punteggi degli esiti delle prove standardizzate di reading e </w:t>
            </w:r>
            <w:proofErr w:type="spellStart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listening</w:t>
            </w:r>
            <w:proofErr w:type="spellEnd"/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3C7A08DE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Allineare i punteggi di reading e </w:t>
            </w:r>
            <w:proofErr w:type="spellStart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listening</w:t>
            </w:r>
            <w:proofErr w:type="spellEnd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ai valori percentuali di regione, macroarea e nazionali.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30B300F2" w14:textId="77777777" w:rsidR="00D742EC" w:rsidRPr="005B3845" w:rsidRDefault="00D742EC" w:rsidP="00C2135F">
            <w:pPr>
              <w:pStyle w:val="Paragrafoelenco"/>
              <w:numPr>
                <w:ilvl w:val="0"/>
                <w:numId w:val="11"/>
              </w:numPr>
              <w:suppressAutoHyphens/>
              <w:snapToGrid w:val="0"/>
              <w:spacing w:after="200" w:line="240" w:lineRule="auto"/>
              <w:ind w:left="109" w:right="205" w:firstLine="0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Curricolo, progettazione e valutazione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5E3804A7" w14:textId="77777777" w:rsidR="00D742EC" w:rsidRPr="005B3845" w:rsidRDefault="00D742EC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1.</w:t>
            </w:r>
            <w:proofErr w:type="gramStart"/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a.</w:t>
            </w:r>
            <w:r w:rsidR="004A1E1B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Didattica</w:t>
            </w:r>
            <w:proofErr w:type="gramEnd"/>
            <w:r w:rsidR="004A1E1B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laboratoriale</w:t>
            </w:r>
          </w:p>
          <w:p w14:paraId="2617521C" w14:textId="77777777" w:rsidR="00D742EC" w:rsidRPr="005B3845" w:rsidRDefault="00D742EC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7B5D509" w14:textId="77777777" w:rsidR="00C2135F" w:rsidRPr="005B3845" w:rsidRDefault="00D742EC" w:rsidP="00741298">
            <w:pPr>
              <w:spacing w:line="240" w:lineRule="auto"/>
              <w:ind w:left="-4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1.a.a</w:t>
            </w: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Revisione delle prove d’ingresso e finali comuni per competenza di inglese per la scuola primaria (classi III-IV-V) e per tutte le classi della SSIG. </w:t>
            </w:r>
          </w:p>
          <w:p w14:paraId="45BAA471" w14:textId="77777777" w:rsidR="00C2135F" w:rsidRPr="005B3845" w:rsidRDefault="00C2135F" w:rsidP="00C2135F">
            <w:pPr>
              <w:suppressAutoHyphens/>
              <w:spacing w:after="0" w:line="240" w:lineRule="auto"/>
              <w:ind w:left="3" w:hanging="3"/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14:paraId="24436BA7" w14:textId="77777777" w:rsidR="00D742EC" w:rsidRPr="005B3845" w:rsidRDefault="00C2135F" w:rsidP="00C2135F">
            <w:pPr>
              <w:suppressAutoHyphens/>
              <w:spacing w:after="0" w:line="240" w:lineRule="auto"/>
              <w:ind w:left="3" w:hanging="3"/>
              <w:rPr>
                <w:rFonts w:cs="Calibri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1.a.</w:t>
            </w:r>
            <w:r w:rsidR="00741298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b</w:t>
            </w: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  </w:t>
            </w:r>
            <w:r w:rsidRPr="005B3845">
              <w:rPr>
                <w:rFonts w:cs="Calibri"/>
                <w:sz w:val="24"/>
                <w:szCs w:val="24"/>
                <w:lang w:eastAsia="ar-SA"/>
              </w:rPr>
              <w:t xml:space="preserve">Attuare </w:t>
            </w:r>
            <w:proofErr w:type="spellStart"/>
            <w:r w:rsidRPr="005B3845">
              <w:rPr>
                <w:rFonts w:cs="Calibri"/>
                <w:sz w:val="24"/>
                <w:szCs w:val="24"/>
                <w:lang w:eastAsia="ar-SA"/>
              </w:rPr>
              <w:t>UdA</w:t>
            </w:r>
            <w:proofErr w:type="spellEnd"/>
            <w:r w:rsidRPr="005B3845">
              <w:rPr>
                <w:rFonts w:cs="Calibri"/>
                <w:sz w:val="24"/>
                <w:szCs w:val="24"/>
                <w:lang w:eastAsia="ar-SA"/>
              </w:rPr>
              <w:t xml:space="preserve"> sulle competenze di “</w:t>
            </w:r>
            <w:proofErr w:type="spellStart"/>
            <w:r w:rsidRPr="005B3845">
              <w:rPr>
                <w:rFonts w:cs="Calibri"/>
                <w:sz w:val="24"/>
                <w:szCs w:val="24"/>
                <w:lang w:eastAsia="ar-SA"/>
              </w:rPr>
              <w:t>listening</w:t>
            </w:r>
            <w:proofErr w:type="spellEnd"/>
            <w:r w:rsidRPr="005B3845">
              <w:rPr>
                <w:rFonts w:cs="Calibri"/>
                <w:sz w:val="24"/>
                <w:szCs w:val="24"/>
                <w:lang w:eastAsia="ar-SA"/>
              </w:rPr>
              <w:t xml:space="preserve"> e reading” </w:t>
            </w:r>
            <w:r w:rsidR="00741298">
              <w:rPr>
                <w:rFonts w:cs="Calibri"/>
                <w:sz w:val="24"/>
                <w:szCs w:val="24"/>
                <w:lang w:eastAsia="ar-SA"/>
              </w:rPr>
              <w:t xml:space="preserve">basate su attività laboratoriali </w:t>
            </w:r>
            <w:r w:rsidRPr="005B3845">
              <w:rPr>
                <w:rFonts w:cs="Calibri"/>
                <w:sz w:val="24"/>
                <w:szCs w:val="24"/>
                <w:lang w:eastAsia="ar-SA"/>
              </w:rPr>
              <w:t>per le classi V della scuola primaria e I-II-III SSIG</w:t>
            </w:r>
            <w:r w:rsidR="00741298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</w:tr>
      <w:tr w:rsidR="00D742EC" w:rsidRPr="005B3845" w14:paraId="2D98123B" w14:textId="77777777" w:rsidTr="00741298">
        <w:trPr>
          <w:trHeight w:val="1454"/>
        </w:trPr>
        <w:tc>
          <w:tcPr>
            <w:tcW w:w="1923" w:type="dxa"/>
            <w:vMerge/>
            <w:tcBorders>
              <w:left w:val="single" w:sz="4" w:space="0" w:color="000000"/>
            </w:tcBorders>
            <w:shd w:val="clear" w:color="auto" w:fill="DAEEF3"/>
          </w:tcPr>
          <w:p w14:paraId="28984C5A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52" w:type="dxa"/>
            <w:vMerge/>
            <w:tcBorders>
              <w:left w:val="single" w:sz="4" w:space="0" w:color="000000"/>
            </w:tcBorders>
            <w:shd w:val="clear" w:color="auto" w:fill="DAEEF3"/>
          </w:tcPr>
          <w:p w14:paraId="75B5E3FF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vMerge/>
            <w:tcBorders>
              <w:left w:val="single" w:sz="4" w:space="0" w:color="000000"/>
            </w:tcBorders>
            <w:shd w:val="clear" w:color="auto" w:fill="DAEEF3"/>
          </w:tcPr>
          <w:p w14:paraId="5DF89C87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2599E0A7" w14:textId="77777777" w:rsidR="00D742EC" w:rsidRPr="005B3845" w:rsidRDefault="00D742EC" w:rsidP="00C2135F">
            <w:pPr>
              <w:pStyle w:val="Paragrafoelenco"/>
              <w:numPr>
                <w:ilvl w:val="0"/>
                <w:numId w:val="11"/>
              </w:numPr>
              <w:suppressAutoHyphens/>
              <w:snapToGrid w:val="0"/>
              <w:spacing w:after="200" w:line="240" w:lineRule="auto"/>
              <w:ind w:left="109" w:right="205" w:firstLine="0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Orientamento strategico ed organizzativo della scuola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1B4C38F1" w14:textId="77777777" w:rsidR="00D742EC" w:rsidRPr="005B3845" w:rsidRDefault="00D742EC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2.</w:t>
            </w:r>
            <w:proofErr w:type="gramStart"/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a.</w:t>
            </w:r>
            <w:bookmarkStart w:id="10" w:name="_Hlk89105192"/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Condivi</w:t>
            </w:r>
            <w:r w:rsidR="004A1E1B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sione</w:t>
            </w:r>
            <w:proofErr w:type="gramEnd"/>
            <w:r w:rsidR="004A1E1B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di strategie </w:t>
            </w:r>
          </w:p>
          <w:p w14:paraId="563139F6" w14:textId="77777777" w:rsidR="004A1E1B" w:rsidRPr="005B3845" w:rsidRDefault="004A1E1B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e di materiali didattici</w:t>
            </w:r>
          </w:p>
          <w:bookmarkEnd w:id="10"/>
          <w:p w14:paraId="398965FD" w14:textId="77777777" w:rsidR="00D742EC" w:rsidRPr="005B3845" w:rsidRDefault="00D742EC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  <w:p w14:paraId="671A69A8" w14:textId="77777777" w:rsidR="00C2135F" w:rsidRPr="005B3845" w:rsidRDefault="00C2135F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  <w:p w14:paraId="7B544E8F" w14:textId="77777777" w:rsidR="00C2135F" w:rsidRPr="005B3845" w:rsidRDefault="00C2135F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  <w:p w14:paraId="6C56BFCE" w14:textId="77777777" w:rsidR="00C2135F" w:rsidRPr="005B3845" w:rsidRDefault="00C2135F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  <w:p w14:paraId="5709256A" w14:textId="77777777" w:rsidR="00D742EC" w:rsidRPr="005B3845" w:rsidRDefault="00D742EC" w:rsidP="00C2135F">
            <w:pPr>
              <w:suppressAutoHyphens/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4ED3CC9" w14:textId="77777777" w:rsidR="00D742EC" w:rsidRPr="005B3845" w:rsidRDefault="004A1E1B" w:rsidP="00C2135F">
            <w:pPr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2.a.</w:t>
            </w:r>
            <w:r w:rsidR="00C2135F"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a</w:t>
            </w: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D742EC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Implementare la banca dati dei materiali delle prove comuni condivise</w:t>
            </w:r>
            <w:r w:rsidR="00741298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, ampliando l’area dedicata alle prove di </w:t>
            </w:r>
            <w:proofErr w:type="spellStart"/>
            <w:r w:rsidR="00741298">
              <w:rPr>
                <w:rFonts w:cs="Calibri"/>
                <w:color w:val="000000"/>
                <w:sz w:val="24"/>
                <w:szCs w:val="24"/>
                <w:lang w:eastAsia="ar-SA"/>
              </w:rPr>
              <w:t>listening</w:t>
            </w:r>
            <w:proofErr w:type="spellEnd"/>
            <w:r w:rsidR="00741298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L2</w:t>
            </w:r>
            <w:r w:rsidR="00E712D1">
              <w:rPr>
                <w:rFonts w:cs="Calibri"/>
                <w:color w:val="000000"/>
                <w:sz w:val="24"/>
                <w:szCs w:val="24"/>
                <w:lang w:eastAsia="ar-SA"/>
              </w:rPr>
              <w:t>.</w:t>
            </w:r>
          </w:p>
          <w:p w14:paraId="6C41A65C" w14:textId="77777777" w:rsidR="00D742EC" w:rsidRPr="005B3845" w:rsidRDefault="00D742EC" w:rsidP="00C2135F">
            <w:pPr>
              <w:spacing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2.</w:t>
            </w:r>
            <w:r w:rsidR="004A1E1B"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a</w:t>
            </w: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  <w:r w:rsidR="00C2135F"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b</w:t>
            </w:r>
            <w:r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Acquisto di materiale didattico per l'autoformazione dei docenti e per la revisione di </w:t>
            </w: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lastRenderedPageBreak/>
              <w:t>prove di verifica per competenze.</w:t>
            </w:r>
          </w:p>
        </w:tc>
      </w:tr>
      <w:tr w:rsidR="00E712D1" w:rsidRPr="005B3845" w14:paraId="6476156B" w14:textId="77777777" w:rsidTr="00741298">
        <w:trPr>
          <w:trHeight w:val="1454"/>
        </w:trPr>
        <w:tc>
          <w:tcPr>
            <w:tcW w:w="1923" w:type="dxa"/>
            <w:tcBorders>
              <w:left w:val="single" w:sz="4" w:space="0" w:color="000000"/>
            </w:tcBorders>
            <w:shd w:val="clear" w:color="auto" w:fill="DAEEF3"/>
          </w:tcPr>
          <w:p w14:paraId="3E00302F" w14:textId="77777777" w:rsidR="00E712D1" w:rsidRPr="005B3845" w:rsidRDefault="00E712D1" w:rsidP="00C2135F">
            <w:pPr>
              <w:suppressAutoHyphens/>
              <w:snapToGrid w:val="0"/>
              <w:spacing w:after="20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52" w:type="dxa"/>
            <w:tcBorders>
              <w:left w:val="single" w:sz="4" w:space="0" w:color="000000"/>
            </w:tcBorders>
            <w:shd w:val="clear" w:color="auto" w:fill="DAEEF3"/>
          </w:tcPr>
          <w:p w14:paraId="2845513E" w14:textId="77777777" w:rsidR="00E712D1" w:rsidRPr="005B3845" w:rsidRDefault="00E712D1" w:rsidP="00C2135F">
            <w:pPr>
              <w:suppressAutoHyphens/>
              <w:snapToGrid w:val="0"/>
              <w:spacing w:after="20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left w:val="single" w:sz="4" w:space="0" w:color="000000"/>
            </w:tcBorders>
            <w:shd w:val="clear" w:color="auto" w:fill="DAEEF3"/>
          </w:tcPr>
          <w:p w14:paraId="064A8D05" w14:textId="77777777" w:rsidR="00E712D1" w:rsidRPr="005B3845" w:rsidRDefault="00E712D1" w:rsidP="00C2135F">
            <w:pPr>
              <w:suppressAutoHyphens/>
              <w:snapToGrid w:val="0"/>
              <w:spacing w:after="200" w:line="240" w:lineRule="auto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7510B5F4" w14:textId="77777777" w:rsidR="00E712D1" w:rsidRPr="005B3845" w:rsidRDefault="00E712D1" w:rsidP="00C2135F">
            <w:pPr>
              <w:pStyle w:val="Paragrafoelenco"/>
              <w:numPr>
                <w:ilvl w:val="0"/>
                <w:numId w:val="11"/>
              </w:numPr>
              <w:suppressAutoHyphens/>
              <w:snapToGrid w:val="0"/>
              <w:spacing w:after="200" w:line="240" w:lineRule="auto"/>
              <w:ind w:left="109" w:right="205" w:firstLine="0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ar-SA"/>
              </w:rPr>
              <w:t>Ambiente di apprendimento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1D215A3D" w14:textId="77777777" w:rsidR="00E712D1" w:rsidRPr="005B3845" w:rsidRDefault="00E712D1" w:rsidP="00C2135F">
            <w:pPr>
              <w:suppressAutoHyphens/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3.a. </w:t>
            </w:r>
            <w:r w:rsidRPr="00E712D1">
              <w:rPr>
                <w:rFonts w:cs="Calibri"/>
                <w:color w:val="000000"/>
                <w:sz w:val="24"/>
                <w:szCs w:val="24"/>
                <w:lang w:eastAsia="ar-SA"/>
              </w:rPr>
              <w:t>Didattica in aula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38F8EBC" w14:textId="77777777" w:rsidR="00E712D1" w:rsidRDefault="00E712D1" w:rsidP="00C2135F">
            <w:pPr>
              <w:spacing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3.a.a. </w:t>
            </w:r>
            <w:r w:rsidRPr="00E712D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Attività di affiancamento e tutoraggio in aula con </w:t>
            </w:r>
            <w:r>
              <w:rPr>
                <w:rFonts w:cs="Calibri"/>
                <w:color w:val="000000"/>
                <w:sz w:val="24"/>
                <w:szCs w:val="24"/>
                <w:lang w:eastAsia="ar-SA"/>
              </w:rPr>
              <w:t>esperto</w:t>
            </w:r>
            <w:r w:rsidRPr="00E712D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di L2</w:t>
            </w:r>
          </w:p>
          <w:p w14:paraId="55637B17" w14:textId="77777777" w:rsidR="00E712D1" w:rsidRPr="005B3845" w:rsidRDefault="00E712D1" w:rsidP="00C2135F">
            <w:pPr>
              <w:spacing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 xml:space="preserve">3.a.b. </w:t>
            </w:r>
            <w:r w:rsidRPr="00E712D1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Organizzazione di aule </w:t>
            </w:r>
            <w:r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laboratoriali interdisciplinari </w:t>
            </w:r>
            <w:proofErr w:type="spellStart"/>
            <w:r w:rsidRPr="00E712D1">
              <w:rPr>
                <w:rFonts w:cs="Calibri"/>
                <w:i/>
                <w:iCs/>
                <w:color w:val="000000"/>
                <w:sz w:val="24"/>
                <w:szCs w:val="24"/>
                <w:lang w:eastAsia="ar-SA"/>
              </w:rPr>
              <w:t>next</w:t>
            </w:r>
            <w:proofErr w:type="spellEnd"/>
            <w:r w:rsidRPr="00E712D1">
              <w:rPr>
                <w:rFonts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 generation </w:t>
            </w:r>
            <w:proofErr w:type="spellStart"/>
            <w:r w:rsidRPr="00E712D1">
              <w:rPr>
                <w:rFonts w:cs="Calibri"/>
                <w:i/>
                <w:iCs/>
                <w:color w:val="000000"/>
                <w:sz w:val="24"/>
                <w:szCs w:val="24"/>
                <w:lang w:eastAsia="ar-SA"/>
              </w:rPr>
              <w:t>classroom</w:t>
            </w:r>
            <w:proofErr w:type="spellEnd"/>
          </w:p>
        </w:tc>
      </w:tr>
      <w:tr w:rsidR="00D742EC" w:rsidRPr="005B3845" w14:paraId="211A2A30" w14:textId="77777777" w:rsidTr="00741298">
        <w:trPr>
          <w:trHeight w:val="975"/>
        </w:trPr>
        <w:tc>
          <w:tcPr>
            <w:tcW w:w="192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21209193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1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797D76DC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5D45DA8B" w14:textId="77777777" w:rsidR="00D742EC" w:rsidRPr="005B3845" w:rsidRDefault="00D742EC" w:rsidP="00C2135F">
            <w:pPr>
              <w:suppressAutoHyphens/>
              <w:snapToGrid w:val="0"/>
              <w:spacing w:after="200" w:line="240" w:lineRule="auto"/>
              <w:jc w:val="both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5BDDF3D1" w14:textId="77777777" w:rsidR="00D742EC" w:rsidRPr="005B3845" w:rsidRDefault="00D742EC" w:rsidP="00C2135F">
            <w:pPr>
              <w:numPr>
                <w:ilvl w:val="0"/>
                <w:numId w:val="11"/>
              </w:numPr>
              <w:suppressAutoHyphens/>
              <w:snapToGrid w:val="0"/>
              <w:spacing w:after="200" w:line="240" w:lineRule="auto"/>
              <w:ind w:left="109" w:right="205" w:firstLine="0"/>
              <w:rPr>
                <w:rFonts w:cs="Calibri"/>
                <w:color w:val="000000"/>
                <w:sz w:val="24"/>
                <w:szCs w:val="24"/>
                <w:lang w:eastAsia="ar-SA"/>
              </w:rPr>
            </w:pPr>
            <w:r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>Sviluppo e valorizzazione delle risorse umane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6CDF7349" w14:textId="77777777" w:rsidR="00D742EC" w:rsidRPr="005B3845" w:rsidRDefault="00E712D1" w:rsidP="00C2135F">
            <w:pPr>
              <w:suppressAutoHyphens/>
              <w:spacing w:after="0" w:line="240" w:lineRule="auto"/>
              <w:ind w:left="349" w:hanging="349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bCs/>
                <w:sz w:val="24"/>
                <w:szCs w:val="24"/>
                <w:lang w:eastAsia="ar-SA"/>
              </w:rPr>
              <w:t>4</w:t>
            </w:r>
            <w:r w:rsidR="00D742EC" w:rsidRPr="005B3845">
              <w:rPr>
                <w:rFonts w:cs="Calibri"/>
                <w:b/>
                <w:bCs/>
                <w:sz w:val="24"/>
                <w:szCs w:val="24"/>
                <w:lang w:eastAsia="ar-SA"/>
              </w:rPr>
              <w:t>.a</w:t>
            </w:r>
            <w:r w:rsidR="00D742EC" w:rsidRPr="005B3845">
              <w:rPr>
                <w:rFonts w:cs="Calibri"/>
                <w:sz w:val="24"/>
                <w:szCs w:val="24"/>
                <w:lang w:eastAsia="ar-SA"/>
              </w:rPr>
              <w:t xml:space="preserve">. Formazione e autoformazione </w:t>
            </w:r>
          </w:p>
          <w:p w14:paraId="5356B9F8" w14:textId="77777777" w:rsidR="00D742EC" w:rsidRPr="005B3845" w:rsidRDefault="00D742EC" w:rsidP="00C2135F">
            <w:pPr>
              <w:suppressAutoHyphens/>
              <w:spacing w:after="0" w:line="240" w:lineRule="auto"/>
              <w:ind w:left="349" w:hanging="349"/>
              <w:rPr>
                <w:rFonts w:cs="Calibri"/>
                <w:sz w:val="24"/>
                <w:szCs w:val="24"/>
                <w:lang w:eastAsia="ar-SA"/>
              </w:rPr>
            </w:pPr>
          </w:p>
          <w:p w14:paraId="41294213" w14:textId="77777777" w:rsidR="00D742EC" w:rsidRPr="005B3845" w:rsidRDefault="00D742EC" w:rsidP="005B3845">
            <w:pPr>
              <w:suppressAutoHyphens/>
              <w:spacing w:after="0" w:line="240" w:lineRule="auto"/>
              <w:ind w:left="349" w:hanging="349"/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/>
          </w:tcPr>
          <w:p w14:paraId="66D8AAB7" w14:textId="77777777" w:rsidR="00E712D1" w:rsidRPr="005B3845" w:rsidRDefault="00E712D1" w:rsidP="00006829">
            <w:pPr>
              <w:suppressAutoHyphens/>
              <w:snapToGrid w:val="0"/>
              <w:spacing w:after="20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4</w:t>
            </w:r>
            <w:r w:rsidR="00D742EC" w:rsidRPr="005B3845">
              <w:rPr>
                <w:rFonts w:cs="Calibri"/>
                <w:b/>
                <w:bCs/>
                <w:color w:val="000000"/>
                <w:sz w:val="24"/>
                <w:szCs w:val="24"/>
                <w:lang w:eastAsia="ar-SA"/>
              </w:rPr>
              <w:t>.a.a</w:t>
            </w:r>
            <w:r w:rsidR="00D742EC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006829">
              <w:rPr>
                <w:rFonts w:cs="Calibri"/>
                <w:color w:val="000000"/>
                <w:sz w:val="24"/>
                <w:szCs w:val="24"/>
                <w:lang w:eastAsia="ar-SA"/>
              </w:rPr>
              <w:t>Organizzazione di corsi su</w:t>
            </w:r>
            <w:r w:rsidR="00006829" w:rsidRPr="005B3845">
              <w:rPr>
                <w:rFonts w:cs="Calibri"/>
                <w:color w:val="000000"/>
                <w:sz w:val="24"/>
                <w:szCs w:val="24"/>
                <w:lang w:eastAsia="ar-SA"/>
              </w:rPr>
              <w:t xml:space="preserve"> metodologie didattiche innovative di </w:t>
            </w:r>
            <w:r w:rsidR="00006829">
              <w:rPr>
                <w:rFonts w:cs="Calibri"/>
                <w:color w:val="000000"/>
                <w:sz w:val="24"/>
                <w:szCs w:val="24"/>
                <w:lang w:eastAsia="ar-SA"/>
              </w:rPr>
              <w:t>L2</w:t>
            </w:r>
          </w:p>
        </w:tc>
      </w:tr>
      <w:bookmarkEnd w:id="8"/>
    </w:tbl>
    <w:p w14:paraId="03D14902" w14:textId="77777777" w:rsidR="00D742EC" w:rsidRPr="005B3845" w:rsidRDefault="00D742EC" w:rsidP="00D742EC">
      <w:pPr>
        <w:spacing w:after="0"/>
        <w:jc w:val="both"/>
        <w:rPr>
          <w:rFonts w:cs="Calibri"/>
          <w:sz w:val="24"/>
          <w:szCs w:val="24"/>
        </w:rPr>
      </w:pPr>
    </w:p>
    <w:p w14:paraId="0EEA95D7" w14:textId="77777777" w:rsidR="00D742EC" w:rsidRPr="005B3845" w:rsidRDefault="00D742EC" w:rsidP="00741298">
      <w:pPr>
        <w:spacing w:after="0"/>
        <w:ind w:left="-284"/>
        <w:jc w:val="both"/>
        <w:rPr>
          <w:rFonts w:cs="Calibri"/>
          <w:sz w:val="24"/>
          <w:szCs w:val="24"/>
        </w:rPr>
      </w:pPr>
    </w:p>
    <w:p w14:paraId="588310DA" w14:textId="77777777" w:rsidR="003D2F5B" w:rsidRPr="00794A20" w:rsidRDefault="00C2135F" w:rsidP="008F3723">
      <w:pPr>
        <w:spacing w:after="200" w:line="276" w:lineRule="auto"/>
        <w:jc w:val="both"/>
        <w:rPr>
          <w:rFonts w:cs="Calibri"/>
          <w:sz w:val="32"/>
          <w:szCs w:val="32"/>
        </w:rPr>
      </w:pPr>
      <w:r w:rsidRPr="00794A20">
        <w:rPr>
          <w:rFonts w:cs="Calibri"/>
          <w:b/>
          <w:bCs/>
          <w:sz w:val="32"/>
          <w:szCs w:val="32"/>
        </w:rPr>
        <w:t xml:space="preserve">Progetto n. 2 </w:t>
      </w:r>
      <w:r w:rsidRPr="00794A20">
        <w:rPr>
          <w:rFonts w:cs="Calibri"/>
          <w:b/>
          <w:bCs/>
          <w:i/>
          <w:sz w:val="32"/>
          <w:szCs w:val="32"/>
          <w:lang w:eastAsia="ar-SA"/>
        </w:rPr>
        <w:t>“Attiviamoci”</w:t>
      </w:r>
    </w:p>
    <w:p w14:paraId="372A5A6E" w14:textId="77777777" w:rsidR="008F3723" w:rsidRPr="002F2A82" w:rsidRDefault="008F3723" w:rsidP="005B3845">
      <w:pPr>
        <w:spacing w:after="0" w:line="276" w:lineRule="auto"/>
        <w:ind w:left="299"/>
        <w:jc w:val="both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t>La realizzazione de</w:t>
      </w:r>
      <w:r w:rsidR="007C15D3">
        <w:rPr>
          <w:rFonts w:cs="Calibri"/>
          <w:sz w:val="24"/>
          <w:szCs w:val="24"/>
        </w:rPr>
        <w:t xml:space="preserve">lle azioni </w:t>
      </w:r>
      <w:proofErr w:type="spellStart"/>
      <w:r w:rsidR="007C15D3">
        <w:rPr>
          <w:rFonts w:cs="Calibri"/>
          <w:sz w:val="24"/>
          <w:szCs w:val="24"/>
        </w:rPr>
        <w:t>del</w:t>
      </w:r>
      <w:r w:rsidRPr="002F2A82">
        <w:rPr>
          <w:rFonts w:cs="Calibri"/>
          <w:sz w:val="24"/>
          <w:szCs w:val="24"/>
        </w:rPr>
        <w:t>PdM</w:t>
      </w:r>
      <w:proofErr w:type="spellEnd"/>
      <w:r w:rsidRPr="002F2A82">
        <w:rPr>
          <w:rFonts w:cs="Calibri"/>
          <w:sz w:val="24"/>
          <w:szCs w:val="24"/>
        </w:rPr>
        <w:t xml:space="preserve"> pianificati </w:t>
      </w:r>
      <w:proofErr w:type="spellStart"/>
      <w:r w:rsidRPr="002F2A82">
        <w:rPr>
          <w:rFonts w:cs="Calibri"/>
          <w:sz w:val="24"/>
          <w:szCs w:val="24"/>
        </w:rPr>
        <w:t>hae</w:t>
      </w:r>
      <w:r w:rsidR="003D2F5B" w:rsidRPr="002F2A82">
        <w:rPr>
          <w:rFonts w:cs="Calibri"/>
          <w:sz w:val="24"/>
          <w:szCs w:val="24"/>
        </w:rPr>
        <w:t>videnziat</w:t>
      </w:r>
      <w:r w:rsidRPr="002F2A82">
        <w:rPr>
          <w:rFonts w:cs="Calibri"/>
          <w:sz w:val="24"/>
          <w:szCs w:val="24"/>
        </w:rPr>
        <w:t>o</w:t>
      </w:r>
      <w:proofErr w:type="spellEnd"/>
      <w:r w:rsidRPr="002F2A82">
        <w:rPr>
          <w:rFonts w:cs="Calibri"/>
          <w:sz w:val="24"/>
          <w:szCs w:val="24"/>
        </w:rPr>
        <w:t xml:space="preserve"> le seguenti criticità:</w:t>
      </w:r>
    </w:p>
    <w:p w14:paraId="6EDC02A1" w14:textId="77777777" w:rsidR="008F3723" w:rsidRPr="002F2A82" w:rsidRDefault="008F3723" w:rsidP="005B3845">
      <w:pPr>
        <w:numPr>
          <w:ilvl w:val="0"/>
          <w:numId w:val="13"/>
        </w:numPr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t>Il permanere di un mancato raccordo verticale tra ordini di scuola per la stesura delle prove finali rivolte alle classi ponte.</w:t>
      </w:r>
    </w:p>
    <w:p w14:paraId="095DBE12" w14:textId="77777777" w:rsidR="008F3723" w:rsidRPr="002F2A82" w:rsidRDefault="003D2F5B" w:rsidP="005B3845">
      <w:pPr>
        <w:pStyle w:val="Paragrafoelenco"/>
        <w:numPr>
          <w:ilvl w:val="0"/>
          <w:numId w:val="13"/>
        </w:numPr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t>una discrepanza tra le modalità valutative in essere tra i due ordini di scuola: la scuola primaria ha adottato un’ottica valutativa per competenze, la SSIG utilizza una valutazione numerica.</w:t>
      </w:r>
    </w:p>
    <w:p w14:paraId="6C517B73" w14:textId="77777777" w:rsidR="008F3723" w:rsidRPr="002F2A82" w:rsidRDefault="008F3723" w:rsidP="005B3845">
      <w:pPr>
        <w:pStyle w:val="Paragrafoelenco"/>
        <w:numPr>
          <w:ilvl w:val="0"/>
          <w:numId w:val="13"/>
        </w:numPr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t xml:space="preserve">Incompleta </w:t>
      </w:r>
      <w:bookmarkStart w:id="11" w:name="_Hlk89104205"/>
      <w:r w:rsidR="003D2F5B" w:rsidRPr="002F2A82">
        <w:rPr>
          <w:rFonts w:cs="Calibri"/>
          <w:sz w:val="24"/>
          <w:szCs w:val="24"/>
        </w:rPr>
        <w:t xml:space="preserve">realizzazione </w:t>
      </w:r>
      <w:proofErr w:type="spellStart"/>
      <w:r w:rsidR="003D2F5B" w:rsidRPr="002F2A82">
        <w:rPr>
          <w:rFonts w:cs="Calibri"/>
          <w:sz w:val="24"/>
          <w:szCs w:val="24"/>
        </w:rPr>
        <w:t>d</w:t>
      </w:r>
      <w:r w:rsidRPr="002F2A82">
        <w:rPr>
          <w:rFonts w:cs="Calibri"/>
          <w:sz w:val="24"/>
          <w:szCs w:val="24"/>
        </w:rPr>
        <w:t>i</w:t>
      </w:r>
      <w:r w:rsidR="003D2F5B" w:rsidRPr="002F2A82">
        <w:rPr>
          <w:rFonts w:cs="Calibri"/>
          <w:sz w:val="24"/>
          <w:szCs w:val="24"/>
        </w:rPr>
        <w:t>UdA</w:t>
      </w:r>
      <w:proofErr w:type="spellEnd"/>
      <w:r w:rsidR="003D2F5B" w:rsidRPr="002F2A82">
        <w:rPr>
          <w:rFonts w:cs="Calibri"/>
          <w:sz w:val="24"/>
          <w:szCs w:val="24"/>
        </w:rPr>
        <w:t>, sia nelle fasi iniziali di progetto, che nelle procedure attuative e successive valutazioni</w:t>
      </w:r>
      <w:bookmarkEnd w:id="11"/>
      <w:r w:rsidRPr="002F2A82">
        <w:rPr>
          <w:rFonts w:cs="Calibri"/>
          <w:sz w:val="24"/>
          <w:szCs w:val="24"/>
        </w:rPr>
        <w:t>, poiché</w:t>
      </w:r>
      <w:r w:rsidR="003D2F5B" w:rsidRPr="002F2A82">
        <w:rPr>
          <w:rFonts w:cs="Calibri"/>
          <w:sz w:val="24"/>
          <w:szCs w:val="24"/>
        </w:rPr>
        <w:t xml:space="preserve"> è mancata la risposta da parte della SSIG</w:t>
      </w:r>
      <w:r w:rsidRPr="002F2A82">
        <w:rPr>
          <w:rFonts w:cs="Calibri"/>
          <w:sz w:val="24"/>
          <w:szCs w:val="24"/>
        </w:rPr>
        <w:t>.</w:t>
      </w:r>
    </w:p>
    <w:p w14:paraId="0CF9CC7D" w14:textId="77777777" w:rsidR="008F3723" w:rsidRPr="002F2A82" w:rsidRDefault="008F3723" w:rsidP="005B3845">
      <w:pPr>
        <w:pStyle w:val="Paragrafoelenco"/>
        <w:numPr>
          <w:ilvl w:val="0"/>
          <w:numId w:val="13"/>
        </w:numPr>
        <w:spacing w:after="0" w:line="276" w:lineRule="auto"/>
        <w:ind w:left="709"/>
        <w:jc w:val="both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t xml:space="preserve">Parziale realizzazione di </w:t>
      </w:r>
      <w:proofErr w:type="spellStart"/>
      <w:r w:rsidRPr="002F2A82">
        <w:rPr>
          <w:rFonts w:cs="Calibri"/>
          <w:sz w:val="24"/>
          <w:szCs w:val="24"/>
        </w:rPr>
        <w:t>UdA</w:t>
      </w:r>
      <w:proofErr w:type="spellEnd"/>
      <w:r w:rsidRPr="002F2A82">
        <w:rPr>
          <w:rFonts w:cs="Calibri"/>
          <w:sz w:val="24"/>
          <w:szCs w:val="24"/>
        </w:rPr>
        <w:t xml:space="preserve">, sia nelle fasi iniziali di progetto, che nelle procedure attuative e successive valutazioni </w:t>
      </w:r>
      <w:r w:rsidR="003D2F5B" w:rsidRPr="002F2A82">
        <w:rPr>
          <w:rFonts w:cs="Calibri"/>
          <w:sz w:val="24"/>
          <w:szCs w:val="24"/>
        </w:rPr>
        <w:t>da parte della scuola dell’infanzia.</w:t>
      </w:r>
    </w:p>
    <w:p w14:paraId="6626857D" w14:textId="77777777" w:rsidR="005B3845" w:rsidRPr="002F2A82" w:rsidRDefault="005B3845" w:rsidP="005B3845">
      <w:pPr>
        <w:pStyle w:val="Paragrafoelenco"/>
        <w:spacing w:after="0" w:line="276" w:lineRule="auto"/>
        <w:ind w:left="709"/>
        <w:jc w:val="both"/>
        <w:rPr>
          <w:rFonts w:cs="Calibri"/>
          <w:sz w:val="24"/>
          <w:szCs w:val="24"/>
        </w:rPr>
      </w:pPr>
    </w:p>
    <w:p w14:paraId="6EDC0172" w14:textId="77777777" w:rsidR="008F3723" w:rsidRPr="002F2A82" w:rsidRDefault="008F3723" w:rsidP="005B3845">
      <w:pPr>
        <w:spacing w:after="0" w:line="276" w:lineRule="auto"/>
        <w:ind w:left="284"/>
        <w:jc w:val="both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lastRenderedPageBreak/>
        <w:t>Ai suddetti punti di debolezza, nel corso di questi anni, ha contribuito il disagio della DAD e della situazione pandemica</w:t>
      </w:r>
      <w:r w:rsidR="009E2DB0">
        <w:rPr>
          <w:rFonts w:cs="Calibri"/>
          <w:sz w:val="24"/>
          <w:szCs w:val="24"/>
        </w:rPr>
        <w:t>.</w:t>
      </w:r>
    </w:p>
    <w:p w14:paraId="093067FB" w14:textId="77777777" w:rsidR="00C9538E" w:rsidRPr="002F2A82" w:rsidRDefault="008F3723" w:rsidP="005B3845">
      <w:pPr>
        <w:spacing w:after="0" w:line="276" w:lineRule="auto"/>
        <w:ind w:left="284"/>
        <w:rPr>
          <w:rFonts w:cs="Calibri"/>
          <w:sz w:val="24"/>
          <w:szCs w:val="24"/>
        </w:rPr>
      </w:pPr>
      <w:r w:rsidRPr="002F2A82">
        <w:rPr>
          <w:rFonts w:cs="Calibri"/>
          <w:sz w:val="24"/>
          <w:szCs w:val="24"/>
        </w:rPr>
        <w:t xml:space="preserve">In base a </w:t>
      </w:r>
      <w:proofErr w:type="gramStart"/>
      <w:r w:rsidRPr="002F2A82">
        <w:rPr>
          <w:rFonts w:cs="Calibri"/>
          <w:sz w:val="24"/>
          <w:szCs w:val="24"/>
        </w:rPr>
        <w:t>ci</w:t>
      </w:r>
      <w:r w:rsidR="00C9538E" w:rsidRPr="002F2A82">
        <w:rPr>
          <w:rFonts w:cs="Calibri"/>
          <w:sz w:val="24"/>
          <w:szCs w:val="24"/>
        </w:rPr>
        <w:t>ò,i</w:t>
      </w:r>
      <w:r w:rsidRPr="002F2A82">
        <w:rPr>
          <w:rFonts w:cs="Calibri"/>
          <w:sz w:val="24"/>
          <w:szCs w:val="24"/>
        </w:rPr>
        <w:t>l</w:t>
      </w:r>
      <w:proofErr w:type="gramEnd"/>
      <w:r w:rsidRPr="002F2A82">
        <w:rPr>
          <w:rFonts w:cs="Calibri"/>
          <w:sz w:val="24"/>
          <w:szCs w:val="24"/>
        </w:rPr>
        <w:t xml:space="preserve"> progetto “</w:t>
      </w:r>
      <w:r w:rsidRPr="002F2A82">
        <w:rPr>
          <w:rFonts w:cs="Calibri"/>
          <w:i/>
          <w:iCs/>
          <w:sz w:val="24"/>
          <w:szCs w:val="24"/>
        </w:rPr>
        <w:t>Attiviamoci</w:t>
      </w:r>
      <w:r w:rsidR="00C9538E" w:rsidRPr="002F2A82">
        <w:rPr>
          <w:rFonts w:cs="Calibri"/>
          <w:sz w:val="24"/>
          <w:szCs w:val="24"/>
        </w:rPr>
        <w:t xml:space="preserve">“, </w:t>
      </w:r>
      <w:r w:rsidRPr="002F2A82">
        <w:rPr>
          <w:rFonts w:cs="Calibri"/>
          <w:sz w:val="24"/>
          <w:szCs w:val="24"/>
        </w:rPr>
        <w:t>che completa il percorso già avviato</w:t>
      </w:r>
      <w:r w:rsidR="00C9538E" w:rsidRPr="002F2A82">
        <w:rPr>
          <w:rFonts w:cs="Calibri"/>
          <w:sz w:val="24"/>
          <w:szCs w:val="24"/>
        </w:rPr>
        <w:t>,</w:t>
      </w:r>
      <w:r w:rsidRPr="002F2A82">
        <w:rPr>
          <w:rFonts w:cs="Calibri"/>
          <w:sz w:val="24"/>
          <w:szCs w:val="24"/>
        </w:rPr>
        <w:t xml:space="preserve"> prevede le seguenti azioni di miglioramento:</w:t>
      </w:r>
    </w:p>
    <w:p w14:paraId="2111BB83" w14:textId="77777777" w:rsidR="008F3723" w:rsidRPr="002F2A82" w:rsidRDefault="002F2A82" w:rsidP="002F2A82">
      <w:pPr>
        <w:pStyle w:val="Paragrafoelenco"/>
        <w:numPr>
          <w:ilvl w:val="0"/>
          <w:numId w:val="15"/>
        </w:numPr>
        <w:suppressAutoHyphens/>
        <w:spacing w:after="0" w:line="360" w:lineRule="auto"/>
        <w:ind w:left="709"/>
        <w:rPr>
          <w:rFonts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  <w:lang w:eastAsia="ar-SA"/>
        </w:rPr>
        <w:t>a</w:t>
      </w:r>
      <w:r w:rsidR="008F3723" w:rsidRPr="002F2A82">
        <w:rPr>
          <w:rFonts w:cs="Calibri"/>
          <w:sz w:val="24"/>
          <w:szCs w:val="24"/>
          <w:lang w:eastAsia="ar-SA"/>
        </w:rPr>
        <w:t>ttuazione del curricolo di Educazione Civica;</w:t>
      </w:r>
    </w:p>
    <w:p w14:paraId="40535453" w14:textId="77777777" w:rsidR="008F3723" w:rsidRPr="002F2A82" w:rsidRDefault="008F3723" w:rsidP="002F2A82">
      <w:pPr>
        <w:pStyle w:val="Paragrafoelenco"/>
        <w:numPr>
          <w:ilvl w:val="0"/>
          <w:numId w:val="15"/>
        </w:numPr>
        <w:suppressAutoHyphens/>
        <w:spacing w:after="0" w:line="360" w:lineRule="auto"/>
        <w:ind w:left="709"/>
        <w:rPr>
          <w:rFonts w:cs="Calibri"/>
          <w:b/>
          <w:bCs/>
          <w:sz w:val="24"/>
          <w:szCs w:val="24"/>
          <w:lang w:eastAsia="ar-SA"/>
        </w:rPr>
      </w:pPr>
      <w:r w:rsidRPr="002F2A82">
        <w:rPr>
          <w:rFonts w:cs="Calibri"/>
          <w:sz w:val="24"/>
          <w:szCs w:val="24"/>
          <w:lang w:eastAsia="ar-SA"/>
        </w:rPr>
        <w:t xml:space="preserve">condivisione di prove di verifica comuni per competenze; </w:t>
      </w:r>
    </w:p>
    <w:p w14:paraId="57D6D5C8" w14:textId="77777777" w:rsidR="008F3723" w:rsidRPr="002F2A82" w:rsidRDefault="008F3723" w:rsidP="002F2A82">
      <w:pPr>
        <w:pStyle w:val="Paragrafoelenco"/>
        <w:numPr>
          <w:ilvl w:val="0"/>
          <w:numId w:val="15"/>
        </w:numPr>
        <w:suppressAutoHyphens/>
        <w:spacing w:after="0" w:line="360" w:lineRule="auto"/>
        <w:ind w:left="709"/>
        <w:rPr>
          <w:rFonts w:cs="Calibri"/>
          <w:sz w:val="24"/>
          <w:szCs w:val="24"/>
          <w:lang w:eastAsia="ar-SA"/>
        </w:rPr>
      </w:pPr>
      <w:r w:rsidRPr="002F2A82">
        <w:rPr>
          <w:rFonts w:cs="Calibri"/>
          <w:sz w:val="24"/>
          <w:szCs w:val="24"/>
          <w:lang w:eastAsia="ar-SA"/>
        </w:rPr>
        <w:t>revisione dei compiti dei dipartimenti;</w:t>
      </w:r>
    </w:p>
    <w:p w14:paraId="67D44D7E" w14:textId="77777777" w:rsidR="008F3723" w:rsidRPr="002F2A82" w:rsidRDefault="008F3723" w:rsidP="002F2A82">
      <w:pPr>
        <w:pStyle w:val="Paragrafoelenco"/>
        <w:numPr>
          <w:ilvl w:val="0"/>
          <w:numId w:val="15"/>
        </w:numPr>
        <w:suppressAutoHyphens/>
        <w:spacing w:after="0" w:line="360" w:lineRule="auto"/>
        <w:ind w:left="709"/>
        <w:rPr>
          <w:rFonts w:cs="Calibri"/>
          <w:sz w:val="24"/>
          <w:szCs w:val="24"/>
          <w:lang w:eastAsia="ar-SA"/>
        </w:rPr>
      </w:pPr>
      <w:r w:rsidRPr="002F2A82">
        <w:rPr>
          <w:rFonts w:cs="Calibri"/>
          <w:sz w:val="24"/>
          <w:szCs w:val="24"/>
          <w:lang w:eastAsia="ar-SA"/>
        </w:rPr>
        <w:t>valorizzazione degli strumenti digitali per la didattica d’aula</w:t>
      </w:r>
      <w:r w:rsidR="006F2F12">
        <w:rPr>
          <w:rFonts w:cs="Calibri"/>
          <w:sz w:val="24"/>
          <w:szCs w:val="24"/>
          <w:lang w:eastAsia="ar-SA"/>
        </w:rPr>
        <w:t xml:space="preserve"> nella visione </w:t>
      </w:r>
      <w:r w:rsidR="006F2F12" w:rsidRPr="006F2F12">
        <w:rPr>
          <w:rFonts w:cs="Calibri"/>
          <w:b/>
          <w:bCs/>
          <w:sz w:val="24"/>
          <w:szCs w:val="24"/>
          <w:lang w:eastAsia="ar-SA"/>
        </w:rPr>
        <w:t>Scuola Futura 4.0</w:t>
      </w:r>
      <w:r w:rsidRPr="006F2F12">
        <w:rPr>
          <w:rFonts w:cs="Calibri"/>
          <w:sz w:val="24"/>
          <w:szCs w:val="24"/>
          <w:lang w:eastAsia="ar-SA"/>
        </w:rPr>
        <w:t>;</w:t>
      </w:r>
    </w:p>
    <w:p w14:paraId="56ADD3EE" w14:textId="77777777" w:rsidR="00D742EC" w:rsidRPr="009E2DB0" w:rsidRDefault="008F3723" w:rsidP="00D93442">
      <w:pPr>
        <w:pStyle w:val="Paragrafoelenco"/>
        <w:numPr>
          <w:ilvl w:val="0"/>
          <w:numId w:val="15"/>
        </w:numPr>
        <w:suppressAutoHyphens/>
        <w:spacing w:after="0" w:line="240" w:lineRule="auto"/>
        <w:ind w:left="709"/>
        <w:jc w:val="both"/>
        <w:rPr>
          <w:rFonts w:cs="Calibri"/>
          <w:b/>
          <w:sz w:val="24"/>
          <w:szCs w:val="24"/>
        </w:rPr>
      </w:pPr>
      <w:r w:rsidRPr="009E2DB0">
        <w:rPr>
          <w:rFonts w:cs="Calibri"/>
          <w:sz w:val="24"/>
          <w:szCs w:val="24"/>
        </w:rPr>
        <w:t>occasioni di formazione/autoformazione dedicate ai docenti per una didattica laboratoriale</w:t>
      </w:r>
      <w:r w:rsidRPr="009E2DB0">
        <w:rPr>
          <w:rFonts w:cs="Calibri"/>
          <w:sz w:val="24"/>
          <w:szCs w:val="24"/>
          <w:lang w:eastAsia="ar-SA"/>
        </w:rPr>
        <w:t xml:space="preserve"> inclusiva</w:t>
      </w:r>
      <w:r w:rsidR="009E2DB0">
        <w:rPr>
          <w:rFonts w:cs="Calibri"/>
          <w:sz w:val="24"/>
          <w:szCs w:val="24"/>
          <w:lang w:eastAsia="ar-SA"/>
        </w:rPr>
        <w:t xml:space="preserve"> e</w:t>
      </w:r>
      <w:r w:rsidR="006F2F12" w:rsidRPr="009E2DB0">
        <w:rPr>
          <w:rFonts w:cs="Calibri"/>
          <w:sz w:val="24"/>
          <w:szCs w:val="24"/>
          <w:lang w:eastAsia="ar-SA"/>
        </w:rPr>
        <w:t xml:space="preserve"> sulla </w:t>
      </w:r>
      <w:r w:rsidRPr="009E2DB0">
        <w:rPr>
          <w:rFonts w:cs="Calibri"/>
          <w:sz w:val="24"/>
          <w:szCs w:val="24"/>
          <w:lang w:eastAsia="ar-SA"/>
        </w:rPr>
        <w:t>competenz</w:t>
      </w:r>
      <w:r w:rsidR="006F2F12" w:rsidRPr="009E2DB0">
        <w:rPr>
          <w:rFonts w:cs="Calibri"/>
          <w:sz w:val="24"/>
          <w:szCs w:val="24"/>
          <w:lang w:eastAsia="ar-SA"/>
        </w:rPr>
        <w:t>a digitale</w:t>
      </w:r>
      <w:r w:rsidR="009E2DB0">
        <w:rPr>
          <w:rFonts w:cs="Calibri"/>
          <w:sz w:val="24"/>
          <w:szCs w:val="24"/>
          <w:lang w:eastAsia="ar-SA"/>
        </w:rPr>
        <w:t>.</w:t>
      </w:r>
    </w:p>
    <w:p w14:paraId="65A846A6" w14:textId="77777777" w:rsidR="009E2DB0" w:rsidRDefault="009E2DB0" w:rsidP="009E2DB0">
      <w:pPr>
        <w:suppressAutoHyphens/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03AB2B72" w14:textId="77777777" w:rsidR="009E2DB0" w:rsidRPr="009E2DB0" w:rsidRDefault="009E2DB0" w:rsidP="009E2DB0">
      <w:pPr>
        <w:suppressAutoHyphens/>
        <w:spacing w:after="0" w:line="240" w:lineRule="auto"/>
        <w:jc w:val="both"/>
        <w:rPr>
          <w:rFonts w:cs="Calibri"/>
          <w:b/>
          <w:sz w:val="24"/>
          <w:szCs w:val="24"/>
        </w:rPr>
      </w:pPr>
    </w:p>
    <w:tbl>
      <w:tblPr>
        <w:tblW w:w="0" w:type="auto"/>
        <w:tblInd w:w="-147" w:type="dxa"/>
        <w:tblLook w:val="0000" w:firstRow="0" w:lastRow="0" w:firstColumn="0" w:lastColumn="0" w:noHBand="0" w:noVBand="0"/>
      </w:tblPr>
      <w:tblGrid>
        <w:gridCol w:w="2092"/>
        <w:gridCol w:w="2558"/>
        <w:gridCol w:w="2356"/>
        <w:gridCol w:w="2293"/>
        <w:gridCol w:w="2409"/>
        <w:gridCol w:w="3083"/>
      </w:tblGrid>
      <w:tr w:rsidR="00D742EC" w:rsidRPr="008A3D5C" w14:paraId="348F961D" w14:textId="77777777" w:rsidTr="00741298">
        <w:trPr>
          <w:trHeight w:val="766"/>
        </w:trPr>
        <w:tc>
          <w:tcPr>
            <w:tcW w:w="145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vAlign w:val="center"/>
          </w:tcPr>
          <w:p w14:paraId="58AE5F6C" w14:textId="77777777" w:rsidR="00D742EC" w:rsidRPr="002C0016" w:rsidRDefault="00D742EC" w:rsidP="00D01C76">
            <w:pPr>
              <w:suppressAutoHyphens/>
              <w:spacing w:after="200" w:line="276" w:lineRule="auto"/>
              <w:rPr>
                <w:lang w:eastAsia="ar-SA"/>
              </w:rPr>
            </w:pPr>
            <w:bookmarkStart w:id="12" w:name="_Hlk89705017"/>
            <w:r w:rsidRPr="002C0016">
              <w:rPr>
                <w:rFonts w:cs="Calibri"/>
                <w:b/>
                <w:sz w:val="32"/>
                <w:szCs w:val="32"/>
                <w:lang w:eastAsia="ar-SA"/>
              </w:rPr>
              <w:t>Progetto n.</w:t>
            </w:r>
            <w:r>
              <w:rPr>
                <w:rFonts w:cs="Calibri"/>
                <w:b/>
                <w:sz w:val="32"/>
                <w:szCs w:val="32"/>
                <w:lang w:eastAsia="ar-SA"/>
              </w:rPr>
              <w:t>2</w:t>
            </w:r>
            <w:r w:rsidRPr="002C0016">
              <w:rPr>
                <w:rFonts w:cs="Calibri"/>
                <w:b/>
                <w:sz w:val="32"/>
                <w:szCs w:val="32"/>
                <w:lang w:eastAsia="ar-SA"/>
              </w:rPr>
              <w:t>:</w:t>
            </w:r>
            <w:r>
              <w:rPr>
                <w:rFonts w:cs="Calibri"/>
                <w:b/>
                <w:sz w:val="32"/>
                <w:szCs w:val="32"/>
                <w:lang w:eastAsia="ar-SA"/>
              </w:rPr>
              <w:t xml:space="preserve"> “</w:t>
            </w:r>
            <w:r w:rsidRPr="00D742EC">
              <w:rPr>
                <w:rFonts w:cs="Calibri"/>
                <w:b/>
                <w:i/>
                <w:iCs/>
                <w:sz w:val="32"/>
                <w:szCs w:val="32"/>
                <w:lang w:eastAsia="ar-SA"/>
              </w:rPr>
              <w:t>Attiviamoci</w:t>
            </w:r>
            <w:r>
              <w:rPr>
                <w:rFonts w:cs="Calibri"/>
                <w:b/>
                <w:sz w:val="32"/>
                <w:szCs w:val="32"/>
                <w:lang w:eastAsia="ar-SA"/>
              </w:rPr>
              <w:t>”</w:t>
            </w:r>
          </w:p>
        </w:tc>
      </w:tr>
      <w:tr w:rsidR="00D742EC" w:rsidRPr="008A3D5C" w14:paraId="54A50BA9" w14:textId="77777777" w:rsidTr="00083115">
        <w:trPr>
          <w:trHeight w:val="1144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037EB540" w14:textId="77777777" w:rsidR="00D742EC" w:rsidRPr="002C0016" w:rsidRDefault="00D742EC" w:rsidP="00D01C76">
            <w:pPr>
              <w:suppressAutoHyphens/>
              <w:spacing w:after="200" w:line="276" w:lineRule="auto"/>
              <w:rPr>
                <w:rFonts w:cs="Calibri"/>
                <w:b/>
                <w:sz w:val="28"/>
                <w:szCs w:val="28"/>
                <w:lang w:eastAsia="ar-SA"/>
              </w:rPr>
            </w:pPr>
            <w:r w:rsidRPr="002C0016">
              <w:rPr>
                <w:rFonts w:cs="Calibri"/>
                <w:b/>
                <w:sz w:val="28"/>
                <w:szCs w:val="28"/>
                <w:lang w:eastAsia="ar-SA"/>
              </w:rPr>
              <w:t>Priorità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2EFBFC24" w14:textId="77777777" w:rsidR="00D742EC" w:rsidRPr="002C0016" w:rsidRDefault="00D742EC" w:rsidP="00D01C76">
            <w:pPr>
              <w:suppressAutoHyphens/>
              <w:spacing w:after="200" w:line="276" w:lineRule="auto"/>
              <w:rPr>
                <w:rFonts w:cs="Calibri"/>
                <w:b/>
                <w:sz w:val="28"/>
                <w:szCs w:val="28"/>
                <w:lang w:eastAsia="ar-SA"/>
              </w:rPr>
            </w:pPr>
            <w:r w:rsidRPr="002C0016">
              <w:rPr>
                <w:rFonts w:cs="Calibri"/>
                <w:b/>
                <w:sz w:val="28"/>
                <w:szCs w:val="28"/>
                <w:lang w:eastAsia="ar-SA"/>
              </w:rPr>
              <w:t>Descrizione Priorità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1404CB25" w14:textId="77777777" w:rsidR="00D742EC" w:rsidRPr="002C0016" w:rsidRDefault="00D742EC" w:rsidP="00D01C76">
            <w:pPr>
              <w:suppressAutoHyphens/>
              <w:spacing w:after="200" w:line="276" w:lineRule="auto"/>
              <w:rPr>
                <w:rFonts w:cs="Calibri"/>
                <w:b/>
                <w:bCs/>
                <w:sz w:val="28"/>
                <w:szCs w:val="28"/>
                <w:lang w:eastAsia="ar-SA"/>
              </w:rPr>
            </w:pPr>
            <w:r w:rsidRPr="002C0016">
              <w:rPr>
                <w:rFonts w:cs="Calibri"/>
                <w:b/>
                <w:sz w:val="28"/>
                <w:szCs w:val="28"/>
                <w:lang w:eastAsia="ar-SA"/>
              </w:rPr>
              <w:t>Traguardo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16F20AA8" w14:textId="77777777" w:rsidR="00D742EC" w:rsidRPr="002C0016" w:rsidRDefault="00D742EC" w:rsidP="00D01C76">
            <w:pPr>
              <w:suppressAutoHyphens/>
              <w:autoSpaceDE w:val="0"/>
              <w:spacing w:after="0" w:line="240" w:lineRule="auto"/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C0016"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  <w:t>Area di Processo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</w:tcPr>
          <w:p w14:paraId="5E8F9C0E" w14:textId="77777777" w:rsidR="00D742EC" w:rsidRPr="002C0016" w:rsidRDefault="00D742EC" w:rsidP="00D01C76">
            <w:pPr>
              <w:suppressAutoHyphens/>
              <w:autoSpaceDE w:val="0"/>
              <w:spacing w:after="0" w:line="240" w:lineRule="auto"/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2C0016"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  <w:t>Azioni e Tempi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662BACC" w14:textId="77777777" w:rsidR="00D742EC" w:rsidRPr="002C0016" w:rsidRDefault="00D742EC" w:rsidP="00D01C76">
            <w:pPr>
              <w:suppressAutoHyphens/>
              <w:autoSpaceDE w:val="0"/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  <w:lang w:eastAsia="ar-SA"/>
              </w:rPr>
            </w:pPr>
            <w:r w:rsidRPr="002C0016">
              <w:rPr>
                <w:rFonts w:eastAsia="MS Mincho" w:cs="Calibri"/>
                <w:b/>
                <w:bCs/>
                <w:color w:val="000000"/>
                <w:sz w:val="28"/>
                <w:szCs w:val="28"/>
                <w:lang w:eastAsia="ar-SA"/>
              </w:rPr>
              <w:t>Descrizione obiettivi di processo</w:t>
            </w:r>
          </w:p>
        </w:tc>
      </w:tr>
      <w:tr w:rsidR="00D742EC" w:rsidRPr="003D2F5B" w14:paraId="0E5E5CFB" w14:textId="77777777" w:rsidTr="00083115">
        <w:trPr>
          <w:trHeight w:val="70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5ABD2D48" w14:textId="77777777" w:rsidR="00D742EC" w:rsidRPr="003D2F5B" w:rsidRDefault="00D742EC" w:rsidP="00C2135F">
            <w:pPr>
              <w:suppressAutoHyphens/>
              <w:spacing w:after="0" w:line="240" w:lineRule="auto"/>
              <w:ind w:right="341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Competenze chiave europee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267F09A9" w14:textId="77777777" w:rsidR="00D742EC" w:rsidRPr="003D2F5B" w:rsidRDefault="00D742EC" w:rsidP="00C2135F">
            <w:pPr>
              <w:suppressAutoHyphens/>
              <w:spacing w:after="20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Sviluppare in particolar modo negli alunni le competenze:</w:t>
            </w:r>
          </w:p>
          <w:p w14:paraId="72A25E73" w14:textId="77777777" w:rsidR="00D742EC" w:rsidRDefault="00D742EC" w:rsidP="00C2135F">
            <w:pPr>
              <w:suppressAutoHyphens/>
              <w:spacing w:after="200" w:line="240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- personale, sociale e capacità di imparare ad imparare</w:t>
            </w:r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ed </w:t>
            </w:r>
            <w:r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imprenditoriale</w:t>
            </w:r>
            <w:r w:rsidR="00741298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;</w:t>
            </w:r>
          </w:p>
          <w:p w14:paraId="5A0E5B9C" w14:textId="77777777" w:rsidR="00741298" w:rsidRPr="003D2F5B" w:rsidRDefault="00741298" w:rsidP="00C2135F">
            <w:pPr>
              <w:suppressAutoHyphens/>
              <w:spacing w:after="20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- digitale.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73DD56FF" w14:textId="77777777" w:rsidR="00D742EC" w:rsidRPr="003D2F5B" w:rsidRDefault="00D742EC" w:rsidP="00C2135F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ind w:left="294" w:hanging="29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Incrementare nel triennio la percentuale degli alunni collocati nella fascia alta </w:t>
            </w:r>
            <w:r w:rsidR="00556716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d</w:t>
            </w: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elle prove di competenza.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0D5F60FD" w14:textId="77777777" w:rsidR="00D742EC" w:rsidRPr="003D2F5B" w:rsidRDefault="00D742EC" w:rsidP="00C2135F">
            <w:pPr>
              <w:pStyle w:val="Paragrafoelenco"/>
              <w:numPr>
                <w:ilvl w:val="0"/>
                <w:numId w:val="5"/>
              </w:numPr>
              <w:suppressAutoHyphens/>
              <w:spacing w:after="0" w:line="240" w:lineRule="auto"/>
              <w:ind w:left="167" w:hanging="262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Curricolo, progettazione e valutazione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1F187033" w14:textId="77777777" w:rsidR="00C2135F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1.</w:t>
            </w:r>
            <w:proofErr w:type="gramStart"/>
            <w:r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a.</w:t>
            </w:r>
            <w:bookmarkStart w:id="13" w:name="_Hlk89105406"/>
            <w:r w:rsidR="008F3723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Attuare</w:t>
            </w:r>
            <w:proofErr w:type="gramEnd"/>
            <w:r w:rsidR="008F3723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il curricolo di    Educazione Civica</w:t>
            </w:r>
          </w:p>
          <w:p w14:paraId="07952767" w14:textId="77777777" w:rsidR="008F3723" w:rsidRDefault="008F3723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bookmarkEnd w:id="13"/>
          <w:p w14:paraId="001549DA" w14:textId="77777777" w:rsidR="008F3723" w:rsidRDefault="008F3723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p w14:paraId="4BBEE2D9" w14:textId="77777777" w:rsidR="008F3723" w:rsidRDefault="008F3723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p w14:paraId="75117094" w14:textId="77777777" w:rsidR="008F3723" w:rsidRDefault="008F3723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p w14:paraId="3918CBC3" w14:textId="77777777" w:rsidR="008F3723" w:rsidRPr="003D2F5B" w:rsidRDefault="008F3723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p w14:paraId="074DC432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  <w:p w14:paraId="4D6C6929" w14:textId="77777777" w:rsidR="00556716" w:rsidRPr="003D2F5B" w:rsidRDefault="00C2135F" w:rsidP="00C2135F">
            <w:pPr>
              <w:suppressAutoHyphens/>
              <w:spacing w:after="0" w:line="240" w:lineRule="auto"/>
              <w:ind w:left="37" w:hanging="37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 xml:space="preserve">1.b. </w:t>
            </w:r>
            <w:bookmarkStart w:id="14" w:name="_Hlk89105486"/>
            <w:r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Condivisione di prove di verifica comuni per competenze </w:t>
            </w:r>
          </w:p>
          <w:bookmarkEnd w:id="14"/>
          <w:p w14:paraId="530B302C" w14:textId="77777777" w:rsidR="00C2135F" w:rsidRPr="003D2F5B" w:rsidRDefault="00C2135F" w:rsidP="00C2135F">
            <w:pPr>
              <w:suppressAutoHyphens/>
              <w:spacing w:after="0" w:line="240" w:lineRule="auto"/>
              <w:ind w:left="37" w:hanging="37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  <w:p w14:paraId="6F43DF80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  <w:p w14:paraId="19E21156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  <w:p w14:paraId="10BFD002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  <w:p w14:paraId="299BA64F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  <w:p w14:paraId="5347E669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085F2F74" w14:textId="77777777" w:rsidR="00D742EC" w:rsidRPr="003D2F5B" w:rsidRDefault="00D742EC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AC186F" w14:textId="77777777" w:rsidR="00C2135F" w:rsidRPr="003D2F5B" w:rsidRDefault="00D742EC" w:rsidP="00C2135F">
            <w:pPr>
              <w:suppressAutoHyphens/>
              <w:spacing w:after="0" w:line="240" w:lineRule="auto"/>
              <w:ind w:left="3" w:hanging="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1.a.</w:t>
            </w:r>
            <w:proofErr w:type="gramStart"/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a.</w:t>
            </w:r>
            <w:r w:rsidR="008F3723"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Progetta</w:t>
            </w:r>
            <w:r w:rsidR="008F3723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r</w:t>
            </w:r>
            <w:r w:rsidR="008F3723"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e</w:t>
            </w:r>
            <w:proofErr w:type="gramEnd"/>
            <w:r w:rsidR="008F3723"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F3723"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UdA</w:t>
            </w:r>
            <w:r w:rsidR="008F3723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focalizzate</w:t>
            </w:r>
            <w:proofErr w:type="spellEnd"/>
            <w:r w:rsidR="008F3723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sul curricolo di Ed. Civica con percorsi interdisciplinari.</w:t>
            </w:r>
          </w:p>
          <w:p w14:paraId="53322301" w14:textId="77777777" w:rsidR="00D742EC" w:rsidRPr="003D2F5B" w:rsidRDefault="00D742EC" w:rsidP="00C2135F">
            <w:pPr>
              <w:spacing w:line="240" w:lineRule="auto"/>
              <w:ind w:left="3" w:hanging="3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p w14:paraId="4575BE8C" w14:textId="77777777" w:rsidR="00C2135F" w:rsidRPr="003D2F5B" w:rsidRDefault="00C2135F" w:rsidP="00C2135F">
            <w:pPr>
              <w:suppressAutoHyphens/>
              <w:spacing w:after="0" w:line="240" w:lineRule="auto"/>
              <w:ind w:left="3" w:hanging="3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14:paraId="511BCAE3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14:paraId="324351FD" w14:textId="77777777" w:rsidR="00C2135F" w:rsidRPr="003D2F5B" w:rsidRDefault="00C2135F" w:rsidP="00C2135F">
            <w:pPr>
              <w:suppressAutoHyphens/>
              <w:spacing w:after="0" w:line="240" w:lineRule="auto"/>
              <w:ind w:left="3" w:hanging="3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14:paraId="5BAD237C" w14:textId="77777777" w:rsidR="00C2135F" w:rsidRDefault="00D742EC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1.</w:t>
            </w:r>
            <w:r w:rsidR="00C2135F"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b</w:t>
            </w: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.</w:t>
            </w:r>
            <w:r w:rsidR="00C2135F"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a</w:t>
            </w: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Revisionare le prove d’ingresso e finali comuni per competenza (prove non note) relative alle discipline </w:t>
            </w:r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lastRenderedPageBreak/>
              <w:t>di italiano e di matematica</w:t>
            </w:r>
            <w:r w:rsid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con particolare riguardo </w:t>
            </w:r>
            <w:r w:rsidR="003D2F5B" w:rsidRPr="00360FF8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alle classi ponte</w:t>
            </w:r>
            <w:r w:rsidR="00741298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: dalla scuola dell’infanzia (alunni terzo anno) alla SSIG</w:t>
            </w:r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. </w:t>
            </w:r>
          </w:p>
          <w:p w14:paraId="1C373E51" w14:textId="77777777" w:rsidR="00D742EC" w:rsidRPr="003D2F5B" w:rsidRDefault="00D742EC" w:rsidP="00C2135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</w:tr>
      <w:tr w:rsidR="00556716" w:rsidRPr="003D2F5B" w14:paraId="7763A5F1" w14:textId="77777777" w:rsidTr="00083115">
        <w:trPr>
          <w:trHeight w:val="1698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5521BB76" w14:textId="77777777" w:rsidR="00556716" w:rsidRPr="003D2F5B" w:rsidRDefault="00556716" w:rsidP="00C2135F">
            <w:pPr>
              <w:suppressAutoHyphens/>
              <w:spacing w:after="0" w:line="240" w:lineRule="auto"/>
              <w:ind w:right="341"/>
              <w:rPr>
                <w:rFonts w:asciiTheme="minorHAnsi" w:hAnsiTheme="minorHAnsi" w:cstheme="minorHAnsi"/>
                <w:color w:val="00000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0A217324" w14:textId="77777777" w:rsidR="00556716" w:rsidRPr="003D2F5B" w:rsidRDefault="00556716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04AD451" w14:textId="77777777" w:rsidR="00556716" w:rsidRPr="003D2F5B" w:rsidRDefault="00556716" w:rsidP="00C2135F">
            <w:pPr>
              <w:suppressAutoHyphens/>
              <w:snapToGrid w:val="0"/>
              <w:spacing w:after="0" w:line="240" w:lineRule="auto"/>
              <w:ind w:left="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11BFEFA9" w14:textId="77777777" w:rsidR="00C2135F" w:rsidRPr="003D2F5B" w:rsidRDefault="00556716" w:rsidP="00741298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ind w:left="442" w:right="-104" w:hanging="31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Continuità </w:t>
            </w:r>
          </w:p>
          <w:p w14:paraId="0B59DDC5" w14:textId="77777777" w:rsidR="00556716" w:rsidRPr="003D2F5B" w:rsidRDefault="00556716" w:rsidP="00741298">
            <w:pPr>
              <w:pStyle w:val="Paragrafoelenco"/>
              <w:suppressAutoHyphens/>
              <w:spacing w:after="0" w:line="240" w:lineRule="auto"/>
              <w:ind w:left="726" w:right="-104" w:hanging="31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e orientamento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119D8AF6" w14:textId="77777777" w:rsidR="00556716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2</w:t>
            </w:r>
            <w:r w:rsidR="00556716"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.</w:t>
            </w:r>
            <w:proofErr w:type="gramStart"/>
            <w:r w:rsidR="00556716"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a.</w:t>
            </w:r>
            <w:r w:rsidR="008F3723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Revisione</w:t>
            </w:r>
            <w:proofErr w:type="gramEnd"/>
            <w:r w:rsidR="008F3723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dei c</w:t>
            </w:r>
            <w:r w:rsidR="00556716"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ompiti dei dipartimenti</w:t>
            </w:r>
          </w:p>
          <w:p w14:paraId="63E8C247" w14:textId="77777777" w:rsidR="00556716" w:rsidRPr="003D2F5B" w:rsidRDefault="00556716" w:rsidP="00C2135F">
            <w:pPr>
              <w:suppressAutoHyphens/>
              <w:spacing w:after="0" w:line="240" w:lineRule="auto"/>
              <w:ind w:left="342" w:hanging="425"/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/>
          </w:tcPr>
          <w:p w14:paraId="7371FF7F" w14:textId="77777777" w:rsidR="00556716" w:rsidRPr="003D2F5B" w:rsidRDefault="00C2135F" w:rsidP="00C2135F">
            <w:pPr>
              <w:suppressAutoHyphens/>
              <w:snapToGrid w:val="0"/>
              <w:spacing w:after="20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ar-SA"/>
              </w:rPr>
              <w:t>2</w:t>
            </w:r>
            <w:r w:rsidR="00556716" w:rsidRPr="003D2F5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ar-SA"/>
              </w:rPr>
              <w:t>.a.</w:t>
            </w:r>
            <w:proofErr w:type="gramStart"/>
            <w:r w:rsidR="00556716" w:rsidRPr="003D2F5B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eastAsia="ar-SA"/>
              </w:rPr>
              <w:t>a.</w:t>
            </w:r>
            <w:r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>Valorizzare</w:t>
            </w:r>
            <w:proofErr w:type="gramEnd"/>
            <w:r w:rsidR="0074129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>,nei</w:t>
            </w:r>
            <w:r w:rsidR="00556716"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 xml:space="preserve"> dipartimenti</w:t>
            </w:r>
            <w:r w:rsidR="0074129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>,</w:t>
            </w:r>
            <w:r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 xml:space="preserve">un raccordo </w:t>
            </w:r>
            <w:r w:rsidR="00556716"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>per ordine di scuola</w:t>
            </w:r>
            <w:r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 xml:space="preserve"> creando occasioni di confronto sugli aspetti</w:t>
            </w:r>
            <w:r w:rsidR="00556716"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 xml:space="preserve"> didattic</w:t>
            </w:r>
            <w:r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>i,</w:t>
            </w:r>
            <w:r w:rsidR="00556716"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 xml:space="preserve"> valutativ</w:t>
            </w:r>
            <w:r w:rsidRPr="003D2F5B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ar-SA"/>
              </w:rPr>
              <w:t>ie organizzativi.</w:t>
            </w:r>
          </w:p>
        </w:tc>
      </w:tr>
      <w:tr w:rsidR="00556716" w:rsidRPr="003D2F5B" w14:paraId="780B7096" w14:textId="77777777" w:rsidTr="00083115">
        <w:trPr>
          <w:trHeight w:val="1698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44E203AA" w14:textId="77777777" w:rsidR="00556716" w:rsidRPr="003D2F5B" w:rsidRDefault="00556716" w:rsidP="00C2135F">
            <w:pPr>
              <w:suppressAutoHyphens/>
              <w:spacing w:after="0" w:line="240" w:lineRule="auto"/>
              <w:ind w:right="341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2DB36700" w14:textId="77777777" w:rsidR="00556716" w:rsidRPr="003D2F5B" w:rsidRDefault="00556716" w:rsidP="00C2135F">
            <w:pPr>
              <w:suppressAutoHyphens/>
              <w:spacing w:after="20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56834776" w14:textId="77777777" w:rsidR="00556716" w:rsidRPr="003D2F5B" w:rsidRDefault="00556716" w:rsidP="00C2135F">
            <w:pPr>
              <w:suppressAutoHyphens/>
              <w:snapToGrid w:val="0"/>
              <w:spacing w:after="0" w:line="240" w:lineRule="auto"/>
              <w:ind w:left="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05595941" w14:textId="77777777" w:rsidR="00556716" w:rsidRPr="003D2F5B" w:rsidRDefault="00556716" w:rsidP="00C2135F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ind w:left="294" w:hanging="29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sz w:val="24"/>
                <w:szCs w:val="24"/>
              </w:rPr>
              <w:t xml:space="preserve">Ambiente di apprendimento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4FC1CEDB" w14:textId="77777777" w:rsidR="00556716" w:rsidRPr="003D2F5B" w:rsidRDefault="00556716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3.a.</w:t>
            </w:r>
            <w:r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 D</w:t>
            </w:r>
            <w:r w:rsidR="009E2DB0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>idattica d’aula laboratoriale</w:t>
            </w:r>
          </w:p>
          <w:p w14:paraId="592982E5" w14:textId="77777777" w:rsidR="00556716" w:rsidRPr="003D2F5B" w:rsidRDefault="00556716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288F7524" w14:textId="77777777" w:rsidR="00C2135F" w:rsidRPr="003D2F5B" w:rsidRDefault="00C2135F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228DB9C6" w14:textId="77777777" w:rsidR="00C2135F" w:rsidRPr="003D2F5B" w:rsidRDefault="00C2135F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321CB6A6" w14:textId="77777777" w:rsidR="00C2135F" w:rsidRPr="003D2F5B" w:rsidRDefault="00C2135F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1297D05B" w14:textId="77777777" w:rsidR="00C2135F" w:rsidRPr="003D2F5B" w:rsidRDefault="00C2135F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6520E290" w14:textId="77777777" w:rsidR="00556716" w:rsidRPr="003D2F5B" w:rsidRDefault="00556716" w:rsidP="005B3845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/>
          </w:tcPr>
          <w:p w14:paraId="39A08E4C" w14:textId="77777777" w:rsidR="00556716" w:rsidRPr="003D2F5B" w:rsidRDefault="00556716" w:rsidP="00C2135F">
            <w:pPr>
              <w:suppressAutoHyphens/>
              <w:spacing w:after="0" w:line="240" w:lineRule="auto"/>
              <w:ind w:firstLine="3"/>
              <w:rPr>
                <w:rFonts w:asciiTheme="minorHAnsi" w:hAnsiTheme="minorHAnsi" w:cstheme="minorHAnsi"/>
                <w:sz w:val="24"/>
                <w:szCs w:val="24"/>
              </w:rPr>
            </w:pP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3.a.</w:t>
            </w:r>
            <w:proofErr w:type="gramStart"/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a.</w:t>
            </w:r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Incremento</w:t>
            </w:r>
            <w:proofErr w:type="gramEnd"/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delle strumentazioni digitali per la didattica d’aula.</w:t>
            </w:r>
          </w:p>
          <w:p w14:paraId="5F7FC73C" w14:textId="77777777" w:rsidR="00C2135F" w:rsidRPr="003D2F5B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</w:pPr>
          </w:p>
          <w:p w14:paraId="440B2988" w14:textId="77777777" w:rsidR="00C2135F" w:rsidRDefault="00C2135F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3.a.b.</w:t>
            </w: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Aggiornamento delle piattaforme di condivisione</w:t>
            </w:r>
          </w:p>
          <w:p w14:paraId="7B450CFC" w14:textId="77777777" w:rsidR="00741298" w:rsidRDefault="00741298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  <w:p w14:paraId="231023CC" w14:textId="77777777" w:rsidR="00741298" w:rsidRDefault="00741298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74129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3.a.</w:t>
            </w:r>
            <w:proofErr w:type="gramStart"/>
            <w:r w:rsidRPr="0074129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c.</w:t>
            </w:r>
            <w:r w:rsidRPr="00741298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Organizzazione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fisica e metodologica per gli spazi </w:t>
            </w:r>
            <w:r w:rsidR="00360FF8" w:rsidRPr="00360FF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S</w:t>
            </w:r>
            <w:r w:rsidRPr="00360FF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cuola</w:t>
            </w:r>
            <w:r w:rsidR="00360FF8" w:rsidRPr="00360FF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F</w:t>
            </w:r>
            <w:r w:rsidRPr="00360FF8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utura4.0</w:t>
            </w:r>
          </w:p>
          <w:p w14:paraId="3D3A1383" w14:textId="77777777" w:rsidR="00741298" w:rsidRPr="003D2F5B" w:rsidRDefault="00741298" w:rsidP="00C2135F">
            <w:pPr>
              <w:suppressAutoHyphens/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</w:tr>
      <w:tr w:rsidR="00556716" w:rsidRPr="003D2F5B" w14:paraId="0952C69D" w14:textId="77777777" w:rsidTr="00083115">
        <w:trPr>
          <w:trHeight w:val="1698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69EB2F30" w14:textId="77777777" w:rsidR="00556716" w:rsidRPr="003D2F5B" w:rsidRDefault="00556716" w:rsidP="00C2135F">
            <w:pPr>
              <w:suppressAutoHyphens/>
              <w:spacing w:after="0" w:line="240" w:lineRule="auto"/>
              <w:ind w:right="341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7E7E38A6" w14:textId="77777777" w:rsidR="00556716" w:rsidRPr="003D2F5B" w:rsidRDefault="00556716" w:rsidP="00C2135F">
            <w:pPr>
              <w:suppressAutoHyphens/>
              <w:spacing w:after="20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4B502DF1" w14:textId="77777777" w:rsidR="00556716" w:rsidRPr="003D2F5B" w:rsidRDefault="00556716" w:rsidP="00C2135F">
            <w:pPr>
              <w:suppressAutoHyphens/>
              <w:snapToGrid w:val="0"/>
              <w:spacing w:after="0" w:line="240" w:lineRule="auto"/>
              <w:ind w:left="29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5DFF5748" w14:textId="77777777" w:rsidR="00556716" w:rsidRPr="003D2F5B" w:rsidRDefault="00556716" w:rsidP="00C2135F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ind w:left="294" w:hanging="29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Sviluppo e valorizzazione delle risorse umane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AEEF3"/>
          </w:tcPr>
          <w:p w14:paraId="27C4521B" w14:textId="77777777" w:rsidR="00556716" w:rsidRPr="003D2F5B" w:rsidRDefault="00556716" w:rsidP="00C2135F">
            <w:pPr>
              <w:suppressAutoHyphens/>
              <w:spacing w:after="0" w:line="240" w:lineRule="auto"/>
              <w:ind w:left="37" w:hanging="37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ar-SA"/>
              </w:rPr>
              <w:t>4.a</w:t>
            </w:r>
            <w:r w:rsidRPr="003D2F5B">
              <w:rPr>
                <w:rFonts w:asciiTheme="minorHAnsi" w:hAnsiTheme="minorHAnsi" w:cstheme="minorHAnsi"/>
                <w:sz w:val="24"/>
                <w:szCs w:val="24"/>
                <w:lang w:eastAsia="ar-SA"/>
              </w:rPr>
              <w:t xml:space="preserve">. Formazione e autoformazione </w:t>
            </w:r>
          </w:p>
          <w:p w14:paraId="318E8D55" w14:textId="77777777" w:rsidR="00556716" w:rsidRPr="003D2F5B" w:rsidRDefault="00556716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44D0C035" w14:textId="77777777" w:rsidR="00C2135F" w:rsidRPr="003D2F5B" w:rsidRDefault="00C2135F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176A924A" w14:textId="77777777" w:rsidR="00C2135F" w:rsidRPr="003D2F5B" w:rsidRDefault="00C2135F" w:rsidP="00C2135F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  <w:p w14:paraId="6E7ADCF9" w14:textId="77777777" w:rsidR="00556716" w:rsidRPr="003D2F5B" w:rsidRDefault="00556716" w:rsidP="005B3845">
            <w:pPr>
              <w:suppressAutoHyphens/>
              <w:spacing w:after="0" w:line="240" w:lineRule="auto"/>
              <w:ind w:left="349" w:hanging="349"/>
              <w:rPr>
                <w:rFonts w:asciiTheme="minorHAnsi" w:hAnsiTheme="minorHAnsi" w:cstheme="minorHAnsi"/>
                <w:sz w:val="24"/>
                <w:szCs w:val="24"/>
                <w:lang w:eastAsia="ar-SA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/>
          </w:tcPr>
          <w:p w14:paraId="7A7C3038" w14:textId="77777777" w:rsidR="00556716" w:rsidRPr="003D2F5B" w:rsidRDefault="00556716" w:rsidP="00C2135F">
            <w:pPr>
              <w:tabs>
                <w:tab w:val="left" w:pos="2191"/>
              </w:tabs>
              <w:suppressAutoHyphens/>
              <w:spacing w:after="0" w:line="240" w:lineRule="auto"/>
              <w:ind w:left="3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</w:pPr>
            <w:r w:rsidRPr="003D2F5B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ar-SA"/>
              </w:rPr>
              <w:t>4.a.a</w:t>
            </w:r>
            <w:r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. Organizzazione di corsi di formazione e autoformazione sulla didattica laboratoriale </w:t>
            </w:r>
            <w:r w:rsidR="008F3723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inclusiva </w:t>
            </w:r>
            <w:r w:rsidR="00C2135F" w:rsidRPr="003D2F5B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per competenze</w:t>
            </w:r>
            <w:r w:rsidR="00360FF8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>,</w:t>
            </w:r>
            <w:r w:rsidR="008F3723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sulla valutazione</w:t>
            </w:r>
            <w:r w:rsidR="00360FF8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 e sul </w:t>
            </w:r>
            <w:r w:rsidR="00360FF8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lastRenderedPageBreak/>
              <w:t>digitale</w:t>
            </w:r>
            <w:r w:rsidR="008F3723">
              <w:rPr>
                <w:rFonts w:asciiTheme="minorHAnsi" w:hAnsiTheme="minorHAnsi" w:cstheme="minorHAnsi"/>
                <w:color w:val="000000"/>
                <w:sz w:val="24"/>
                <w:szCs w:val="24"/>
                <w:lang w:eastAsia="ar-SA"/>
              </w:rPr>
              <w:t xml:space="preserve">. </w:t>
            </w:r>
          </w:p>
        </w:tc>
      </w:tr>
      <w:bookmarkEnd w:id="12"/>
    </w:tbl>
    <w:p w14:paraId="479A28A9" w14:textId="77777777" w:rsidR="00E712D1" w:rsidRDefault="00E712D1" w:rsidP="00794A20">
      <w:pPr>
        <w:rPr>
          <w:rFonts w:asciiTheme="minorHAnsi" w:eastAsiaTheme="minorHAnsi" w:hAnsiTheme="minorHAnsi" w:cstheme="minorBidi"/>
          <w:b/>
        </w:rPr>
      </w:pPr>
    </w:p>
    <w:p w14:paraId="0016BB02" w14:textId="77777777" w:rsidR="00D742EC" w:rsidRDefault="00D742EC" w:rsidP="009E2DB0">
      <w:pPr>
        <w:pStyle w:val="NormaleWeb"/>
        <w:spacing w:before="0" w:beforeAutospacing="0" w:after="165" w:afterAutospacing="0"/>
        <w:ind w:left="709" w:hanging="709"/>
        <w:jc w:val="both"/>
      </w:pPr>
    </w:p>
    <w:p w14:paraId="0310E684" w14:textId="77777777" w:rsidR="00794A20" w:rsidRPr="005D6835" w:rsidRDefault="00794A20" w:rsidP="005D6835">
      <w:pPr>
        <w:pStyle w:val="Paragrafoelenco"/>
        <w:widowControl w:val="0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709" w:hanging="709"/>
        <w:jc w:val="both"/>
        <w:rPr>
          <w:rFonts w:asciiTheme="minorHAnsi" w:hAnsiTheme="minorHAnsi" w:cstheme="minorHAnsi"/>
          <w:b/>
          <w:spacing w:val="1"/>
          <w:sz w:val="24"/>
        </w:rPr>
      </w:pPr>
      <w:r w:rsidRPr="00794A20">
        <w:rPr>
          <w:rFonts w:asciiTheme="minorHAnsi" w:hAnsiTheme="minorHAnsi" w:cstheme="minorHAnsi"/>
          <w:b/>
          <w:spacing w:val="1"/>
          <w:sz w:val="24"/>
        </w:rPr>
        <w:t xml:space="preserve">Azioni di miglioramento </w:t>
      </w:r>
    </w:p>
    <w:p w14:paraId="3A67FE91" w14:textId="77777777" w:rsidR="00794A20" w:rsidRPr="00794A20" w:rsidRDefault="00794A20" w:rsidP="00544EBC">
      <w:pPr>
        <w:spacing w:after="20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 xml:space="preserve">Le azioni di miglioramento, previste per il raggiungimento dei traguardi individuati nel Piano e le logiche metodologiche innovative che le sostengono, afferiscono al miglioramento </w:t>
      </w:r>
      <w:bookmarkStart w:id="15" w:name="_Hlk121240599"/>
      <w:r w:rsidRPr="00794A20">
        <w:rPr>
          <w:rFonts w:asciiTheme="minorHAnsi" w:hAnsiTheme="minorHAnsi" w:cstheme="minorHAnsi"/>
          <w:sz w:val="24"/>
          <w:szCs w:val="24"/>
        </w:rPr>
        <w:t xml:space="preserve">delle competenze </w:t>
      </w:r>
      <w:r w:rsidR="00544EBC">
        <w:rPr>
          <w:rFonts w:asciiTheme="minorHAnsi" w:hAnsiTheme="minorHAnsi" w:cstheme="minorHAnsi"/>
          <w:sz w:val="24"/>
          <w:szCs w:val="24"/>
        </w:rPr>
        <w:t>personale, sociale e capacità di imparare ad imparare</w:t>
      </w:r>
      <w:bookmarkEnd w:id="15"/>
      <w:r w:rsidRPr="00794A20">
        <w:rPr>
          <w:rFonts w:asciiTheme="minorHAnsi" w:hAnsiTheme="minorHAnsi" w:cstheme="minorHAnsi"/>
          <w:sz w:val="24"/>
          <w:szCs w:val="24"/>
        </w:rPr>
        <w:t>e digitale, che si collegano a tutti gli altri processi chiave dell’apprendimento, e sul potenziamento della competenza di lingua straniera (</w:t>
      </w:r>
      <w:proofErr w:type="spellStart"/>
      <w:r w:rsidRPr="00794A20">
        <w:rPr>
          <w:rFonts w:asciiTheme="minorHAnsi" w:hAnsiTheme="minorHAnsi" w:cstheme="minorHAnsi"/>
          <w:sz w:val="24"/>
          <w:szCs w:val="24"/>
        </w:rPr>
        <w:t>listening</w:t>
      </w:r>
      <w:proofErr w:type="spellEnd"/>
      <w:r w:rsidRPr="00794A20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429DD30A" w14:textId="77777777" w:rsidR="00794A20" w:rsidRPr="00794A20" w:rsidRDefault="00794A20" w:rsidP="009E2DB0">
      <w:pPr>
        <w:spacing w:after="200" w:line="276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 xml:space="preserve">Le azioni </w:t>
      </w:r>
      <w:r>
        <w:rPr>
          <w:rFonts w:asciiTheme="minorHAnsi" w:hAnsiTheme="minorHAnsi" w:cstheme="minorHAnsi"/>
          <w:sz w:val="24"/>
          <w:szCs w:val="24"/>
        </w:rPr>
        <w:t xml:space="preserve">previste </w:t>
      </w:r>
      <w:r w:rsidRPr="00794A20">
        <w:rPr>
          <w:rFonts w:asciiTheme="minorHAnsi" w:hAnsiTheme="minorHAnsi" w:cstheme="minorHAnsi"/>
          <w:sz w:val="24"/>
          <w:szCs w:val="24"/>
        </w:rPr>
        <w:t>sono:</w:t>
      </w:r>
    </w:p>
    <w:p w14:paraId="3BB61082" w14:textId="77777777" w:rsidR="00544EBC" w:rsidRDefault="00794A20" w:rsidP="00410E7B">
      <w:pPr>
        <w:numPr>
          <w:ilvl w:val="0"/>
          <w:numId w:val="24"/>
        </w:numPr>
        <w:spacing w:after="200" w:line="276" w:lineRule="auto"/>
        <w:ind w:left="709" w:hanging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006829">
        <w:rPr>
          <w:rFonts w:asciiTheme="minorHAnsi" w:hAnsiTheme="minorHAnsi" w:cstheme="minorHAnsi"/>
          <w:sz w:val="24"/>
          <w:szCs w:val="24"/>
        </w:rPr>
        <w:t xml:space="preserve">progettazione di UDA </w:t>
      </w:r>
      <w:r w:rsidR="00544EBC" w:rsidRPr="00006829">
        <w:rPr>
          <w:rFonts w:asciiTheme="minorHAnsi" w:hAnsiTheme="minorHAnsi" w:cstheme="minorHAnsi"/>
          <w:sz w:val="24"/>
          <w:szCs w:val="24"/>
        </w:rPr>
        <w:t>sulla</w:t>
      </w:r>
      <w:r w:rsidR="00544EBC" w:rsidRPr="00794A20">
        <w:rPr>
          <w:rFonts w:asciiTheme="minorHAnsi" w:hAnsiTheme="minorHAnsi" w:cstheme="minorHAnsi"/>
          <w:sz w:val="24"/>
          <w:szCs w:val="24"/>
        </w:rPr>
        <w:t xml:space="preserve"> competenz</w:t>
      </w:r>
      <w:r w:rsidR="00544EBC">
        <w:rPr>
          <w:rFonts w:asciiTheme="minorHAnsi" w:hAnsiTheme="minorHAnsi" w:cstheme="minorHAnsi"/>
          <w:sz w:val="24"/>
          <w:szCs w:val="24"/>
        </w:rPr>
        <w:t>apersonale, sociale e capacità di imparare ad impararee di L2;</w:t>
      </w:r>
    </w:p>
    <w:p w14:paraId="52A417F4" w14:textId="77777777" w:rsidR="00794A20" w:rsidRPr="00544EBC" w:rsidRDefault="00544EBC" w:rsidP="00410E7B">
      <w:pPr>
        <w:numPr>
          <w:ilvl w:val="0"/>
          <w:numId w:val="24"/>
        </w:numPr>
        <w:spacing w:after="200" w:line="276" w:lineRule="auto"/>
        <w:ind w:left="709" w:hanging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revisione</w:t>
      </w:r>
      <w:r w:rsidR="00794A20" w:rsidRPr="00544EBC">
        <w:rPr>
          <w:rFonts w:asciiTheme="minorHAnsi" w:hAnsiTheme="minorHAnsi" w:cstheme="minorHAnsi"/>
          <w:sz w:val="24"/>
          <w:szCs w:val="24"/>
        </w:rPr>
        <w:t xml:space="preserve"> di prove di verifica </w:t>
      </w:r>
      <w:r>
        <w:rPr>
          <w:rFonts w:asciiTheme="minorHAnsi" w:hAnsiTheme="minorHAnsi" w:cstheme="minorHAnsi"/>
          <w:sz w:val="24"/>
          <w:szCs w:val="24"/>
        </w:rPr>
        <w:t xml:space="preserve">per competenze </w:t>
      </w:r>
      <w:r w:rsidR="00794A20" w:rsidRPr="00544EBC">
        <w:rPr>
          <w:rFonts w:asciiTheme="minorHAnsi" w:hAnsiTheme="minorHAnsi" w:cstheme="minorHAnsi"/>
          <w:sz w:val="24"/>
          <w:szCs w:val="24"/>
        </w:rPr>
        <w:t>comuni per classi parallele e in prospettiva verticale tra i tre ordini di scuola;</w:t>
      </w:r>
    </w:p>
    <w:p w14:paraId="7C37C57A" w14:textId="77777777" w:rsidR="00794A20" w:rsidRDefault="00794A20" w:rsidP="009E2DB0">
      <w:pPr>
        <w:numPr>
          <w:ilvl w:val="0"/>
          <w:numId w:val="23"/>
        </w:numPr>
        <w:spacing w:after="0" w:line="240" w:lineRule="auto"/>
        <w:ind w:left="709" w:hanging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 xml:space="preserve">monitoraggio delle azioni di miglioramento secondo gli indicatori descritti e finalizzato a: </w:t>
      </w:r>
    </w:p>
    <w:p w14:paraId="029FD15C" w14:textId="77777777" w:rsidR="00544EBC" w:rsidRPr="00794A20" w:rsidRDefault="00544EBC" w:rsidP="00544EBC">
      <w:pPr>
        <w:spacing w:after="0" w:line="240" w:lineRule="auto"/>
        <w:ind w:left="709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82F6999" w14:textId="77777777" w:rsidR="00794A20" w:rsidRPr="00544EBC" w:rsidRDefault="00794A20" w:rsidP="00544EBC">
      <w:pPr>
        <w:pStyle w:val="Paragrafoelenco"/>
        <w:numPr>
          <w:ilvl w:val="0"/>
          <w:numId w:val="27"/>
        </w:numPr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44EBC">
        <w:rPr>
          <w:rFonts w:asciiTheme="minorHAnsi" w:hAnsiTheme="minorHAnsi" w:cstheme="minorHAnsi"/>
          <w:sz w:val="24"/>
          <w:szCs w:val="24"/>
        </w:rPr>
        <w:t>individuare le criticità riscontrate;</w:t>
      </w:r>
    </w:p>
    <w:p w14:paraId="5DF2EEBF" w14:textId="77777777" w:rsidR="00794A20" w:rsidRPr="00544EBC" w:rsidRDefault="00794A20" w:rsidP="00544EBC">
      <w:pPr>
        <w:pStyle w:val="Paragrafoelenco"/>
        <w:numPr>
          <w:ilvl w:val="2"/>
          <w:numId w:val="27"/>
        </w:numPr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44EBC">
        <w:rPr>
          <w:rFonts w:asciiTheme="minorHAnsi" w:hAnsiTheme="minorHAnsi" w:cstheme="minorHAnsi"/>
          <w:sz w:val="24"/>
          <w:szCs w:val="24"/>
        </w:rPr>
        <w:t>rilevare i progressi ottenuti;</w:t>
      </w:r>
    </w:p>
    <w:p w14:paraId="4BBDEFE6" w14:textId="77777777" w:rsidR="00794A20" w:rsidRDefault="00794A20" w:rsidP="00544EBC">
      <w:pPr>
        <w:pStyle w:val="Paragrafoelenco"/>
        <w:numPr>
          <w:ilvl w:val="2"/>
          <w:numId w:val="27"/>
        </w:numPr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544EBC">
        <w:rPr>
          <w:rFonts w:asciiTheme="minorHAnsi" w:hAnsiTheme="minorHAnsi" w:cstheme="minorHAnsi"/>
          <w:sz w:val="24"/>
          <w:szCs w:val="24"/>
        </w:rPr>
        <w:t>adottare azioni di modifica e miglioramento del progetto.</w:t>
      </w:r>
    </w:p>
    <w:p w14:paraId="50A93494" w14:textId="77777777" w:rsidR="00544EBC" w:rsidRPr="00544EBC" w:rsidRDefault="00544EBC" w:rsidP="00544EBC">
      <w:pPr>
        <w:pStyle w:val="Paragrafoelenco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</w:p>
    <w:p w14:paraId="0652EC6F" w14:textId="77777777" w:rsidR="00794A20" w:rsidRPr="00794A20" w:rsidRDefault="00544EBC" w:rsidP="00544EBC">
      <w:pPr>
        <w:numPr>
          <w:ilvl w:val="0"/>
          <w:numId w:val="22"/>
        </w:numPr>
        <w:spacing w:after="0" w:line="240" w:lineRule="auto"/>
        <w:ind w:left="709" w:hanging="709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</w:t>
      </w:r>
      <w:r w:rsidR="00794A20" w:rsidRPr="00794A20">
        <w:rPr>
          <w:rFonts w:asciiTheme="minorHAnsi" w:hAnsiTheme="minorHAnsi" w:cstheme="minorHAnsi"/>
          <w:sz w:val="24"/>
          <w:szCs w:val="24"/>
        </w:rPr>
        <w:t>alutazione a giugno di ogni anno sull’andamento complessivo del piano ed eventuali modifiche;</w:t>
      </w:r>
    </w:p>
    <w:p w14:paraId="3645098F" w14:textId="77777777" w:rsidR="00794A20" w:rsidRPr="00794A20" w:rsidRDefault="00794A20" w:rsidP="00544EB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709" w:hanging="709"/>
        <w:contextualSpacing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raccolta ragionata dei materiali e dei prodotti del Piano;</w:t>
      </w:r>
    </w:p>
    <w:p w14:paraId="118C8560" w14:textId="77777777" w:rsidR="00794A20" w:rsidRPr="00794A20" w:rsidRDefault="00794A20" w:rsidP="00544EB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709" w:hanging="709"/>
        <w:contextualSpacing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archiviazione degli stessi in rete per l’utilizzazione da parte dei docenti di tutti i materiali prodotti;</w:t>
      </w:r>
    </w:p>
    <w:p w14:paraId="56E55FDB" w14:textId="77777777" w:rsidR="00794A20" w:rsidRPr="00794A20" w:rsidRDefault="00794A20" w:rsidP="00544EB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709" w:hanging="709"/>
        <w:contextualSpacing/>
        <w:rPr>
          <w:rFonts w:asciiTheme="minorHAnsi" w:hAnsiTheme="minorHAnsi" w:cstheme="minorHAnsi"/>
          <w:sz w:val="24"/>
          <w:szCs w:val="24"/>
        </w:rPr>
      </w:pPr>
      <w:r w:rsidRPr="00794A20">
        <w:rPr>
          <w:rFonts w:asciiTheme="minorHAnsi" w:hAnsiTheme="minorHAnsi" w:cstheme="minorHAnsi"/>
          <w:sz w:val="24"/>
          <w:szCs w:val="24"/>
        </w:rPr>
        <w:t>pubblicazione sul sito della scuola dei risultati ottenuti.</w:t>
      </w:r>
    </w:p>
    <w:p w14:paraId="389B464D" w14:textId="77777777" w:rsidR="00794A20" w:rsidRPr="00794A20" w:rsidRDefault="00794A20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37E4C779" w14:textId="77777777" w:rsidR="00794A20" w:rsidRPr="00794A20" w:rsidRDefault="00794A20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5EC53C14" w14:textId="77777777" w:rsidR="00794A20" w:rsidRPr="00794A20" w:rsidRDefault="00794A20" w:rsidP="00794A20">
      <w:pPr>
        <w:numPr>
          <w:ilvl w:val="0"/>
          <w:numId w:val="25"/>
        </w:numPr>
        <w:spacing w:after="200" w:line="276" w:lineRule="auto"/>
        <w:contextualSpacing/>
        <w:rPr>
          <w:rFonts w:asciiTheme="minorHAnsi" w:hAnsiTheme="minorHAnsi" w:cstheme="minorHAnsi"/>
          <w:b/>
          <w:sz w:val="24"/>
        </w:rPr>
      </w:pPr>
      <w:r w:rsidRPr="00794A20">
        <w:rPr>
          <w:rFonts w:asciiTheme="minorHAnsi" w:hAnsiTheme="minorHAnsi" w:cstheme="minorHAnsi"/>
          <w:b/>
          <w:sz w:val="24"/>
        </w:rPr>
        <w:t>Azioni condivise e partecipate per la promozione dei processi di autovalutazione e miglioramento</w:t>
      </w:r>
    </w:p>
    <w:p w14:paraId="4F9EC446" w14:textId="77777777" w:rsidR="00794A20" w:rsidRPr="00794A20" w:rsidRDefault="00794A20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4"/>
        <w:gridCol w:w="2649"/>
        <w:gridCol w:w="2533"/>
        <w:gridCol w:w="5981"/>
      </w:tblGrid>
      <w:tr w:rsidR="00794A20" w:rsidRPr="00794A20" w14:paraId="7384F03D" w14:textId="77777777" w:rsidTr="005C332E">
        <w:tc>
          <w:tcPr>
            <w:tcW w:w="14317" w:type="dxa"/>
            <w:gridSpan w:val="4"/>
            <w:shd w:val="clear" w:color="auto" w:fill="8DB3E2"/>
            <w:vAlign w:val="center"/>
          </w:tcPr>
          <w:p w14:paraId="18DC98AF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317"/>
              <w:jc w:val="center"/>
              <w:rPr>
                <w:rFonts w:asciiTheme="minorHAnsi" w:hAnsiTheme="minorHAnsi" w:cstheme="minorHAnsi"/>
              </w:rPr>
            </w:pPr>
          </w:p>
          <w:p w14:paraId="61DA3096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317"/>
              <w:jc w:val="center"/>
              <w:rPr>
                <w:rFonts w:asciiTheme="minorHAnsi" w:hAnsiTheme="minorHAnsi" w:cstheme="minorHAnsi"/>
                <w:b/>
              </w:rPr>
            </w:pPr>
            <w:r w:rsidRPr="00794A20">
              <w:rPr>
                <w:rFonts w:asciiTheme="minorHAnsi" w:hAnsiTheme="minorHAnsi" w:cstheme="minorHAnsi"/>
                <w:b/>
              </w:rPr>
              <w:t xml:space="preserve">Strategie di condivisione del </w:t>
            </w:r>
            <w:proofErr w:type="spellStart"/>
            <w:r w:rsidRPr="00794A20">
              <w:rPr>
                <w:rFonts w:asciiTheme="minorHAnsi" w:hAnsiTheme="minorHAnsi" w:cstheme="minorHAnsi"/>
                <w:b/>
              </w:rPr>
              <w:t>PdM</w:t>
            </w:r>
            <w:proofErr w:type="spellEnd"/>
            <w:r w:rsidRPr="00794A20">
              <w:rPr>
                <w:rFonts w:asciiTheme="minorHAnsi" w:hAnsiTheme="minorHAnsi" w:cstheme="minorHAnsi"/>
                <w:b/>
              </w:rPr>
              <w:t xml:space="preserve"> all’interno della scuola</w:t>
            </w:r>
          </w:p>
          <w:p w14:paraId="0A86E17B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317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94A20" w:rsidRPr="00794A20" w14:paraId="7BCAE108" w14:textId="77777777" w:rsidTr="005C332E">
        <w:tc>
          <w:tcPr>
            <w:tcW w:w="3154" w:type="dxa"/>
            <w:shd w:val="clear" w:color="auto" w:fill="C6D9F1"/>
            <w:vAlign w:val="center"/>
          </w:tcPr>
          <w:p w14:paraId="4E015C14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94A20">
              <w:rPr>
                <w:rFonts w:asciiTheme="minorHAnsi" w:hAnsiTheme="minorHAnsi" w:cstheme="minorHAnsi"/>
                <w:b/>
              </w:rPr>
              <w:t>Momenti di condivisione interna</w:t>
            </w:r>
          </w:p>
        </w:tc>
        <w:tc>
          <w:tcPr>
            <w:tcW w:w="2649" w:type="dxa"/>
            <w:shd w:val="clear" w:color="auto" w:fill="C6D9F1"/>
            <w:vAlign w:val="center"/>
          </w:tcPr>
          <w:p w14:paraId="2536584A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94A20">
              <w:rPr>
                <w:rFonts w:asciiTheme="minorHAnsi" w:hAnsiTheme="minorHAnsi" w:cstheme="minorHAnsi"/>
                <w:b/>
              </w:rPr>
              <w:t>Persone coinvolte</w:t>
            </w:r>
          </w:p>
        </w:tc>
        <w:tc>
          <w:tcPr>
            <w:tcW w:w="2533" w:type="dxa"/>
            <w:shd w:val="clear" w:color="auto" w:fill="C6D9F1"/>
            <w:vAlign w:val="center"/>
          </w:tcPr>
          <w:p w14:paraId="30E5CD60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94A20">
              <w:rPr>
                <w:rFonts w:asciiTheme="minorHAnsi" w:hAnsiTheme="minorHAnsi" w:cstheme="minorHAnsi"/>
                <w:b/>
              </w:rPr>
              <w:t>Strumenti</w:t>
            </w:r>
          </w:p>
        </w:tc>
        <w:tc>
          <w:tcPr>
            <w:tcW w:w="5981" w:type="dxa"/>
            <w:shd w:val="clear" w:color="auto" w:fill="C6D9F1"/>
            <w:vAlign w:val="center"/>
          </w:tcPr>
          <w:p w14:paraId="7B04A214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94A20">
              <w:rPr>
                <w:rFonts w:asciiTheme="minorHAnsi" w:hAnsiTheme="minorHAnsi" w:cstheme="minorHAnsi"/>
                <w:b/>
              </w:rPr>
              <w:t>Considerazioni nate dalla condivisione</w:t>
            </w:r>
          </w:p>
        </w:tc>
      </w:tr>
      <w:tr w:rsidR="00794A20" w:rsidRPr="00794A20" w14:paraId="4B101EDA" w14:textId="77777777" w:rsidTr="005C332E">
        <w:tc>
          <w:tcPr>
            <w:tcW w:w="3154" w:type="dxa"/>
          </w:tcPr>
          <w:p w14:paraId="3127F534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theme="minorHAnsi"/>
              </w:rPr>
            </w:pPr>
            <w:r w:rsidRPr="00794A20">
              <w:rPr>
                <w:rFonts w:asciiTheme="minorHAnsi" w:hAnsiTheme="minorHAnsi" w:cstheme="minorHAnsi"/>
              </w:rPr>
              <w:t>Incontri di staff,</w:t>
            </w:r>
            <w:r w:rsidR="00A706E5">
              <w:rPr>
                <w:rFonts w:asciiTheme="minorHAnsi" w:hAnsiTheme="minorHAnsi" w:cstheme="minorHAnsi"/>
              </w:rPr>
              <w:t xml:space="preserve"> animatore digitale,</w:t>
            </w:r>
            <w:r w:rsidRPr="00794A20">
              <w:rPr>
                <w:rFonts w:asciiTheme="minorHAnsi" w:hAnsiTheme="minorHAnsi" w:cstheme="minorHAnsi"/>
              </w:rPr>
              <w:t xml:space="preserve"> commissioni, dipartimenti, classi parallele, organi collegiali</w:t>
            </w:r>
          </w:p>
        </w:tc>
        <w:tc>
          <w:tcPr>
            <w:tcW w:w="2649" w:type="dxa"/>
          </w:tcPr>
          <w:p w14:paraId="64F6AB1F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theme="minorHAnsi"/>
              </w:rPr>
            </w:pPr>
            <w:r w:rsidRPr="00794A20">
              <w:rPr>
                <w:rFonts w:asciiTheme="minorHAnsi" w:hAnsiTheme="minorHAnsi" w:cstheme="minorHAnsi"/>
              </w:rPr>
              <w:t>Staff del Dirigente Scolastico: Funzioni strumentali,</w:t>
            </w:r>
            <w:r w:rsidR="00A706E5">
              <w:rPr>
                <w:rFonts w:asciiTheme="minorHAnsi" w:hAnsiTheme="minorHAnsi" w:cstheme="minorHAnsi"/>
              </w:rPr>
              <w:t xml:space="preserve"> animatore digitale,</w:t>
            </w:r>
            <w:r w:rsidRPr="00794A20">
              <w:rPr>
                <w:rFonts w:asciiTheme="minorHAnsi" w:hAnsiTheme="minorHAnsi" w:cstheme="minorHAnsi"/>
              </w:rPr>
              <w:t xml:space="preserve"> referenti di plesso, collaboratori del DS, tutti i docenti, personale ATA.</w:t>
            </w:r>
          </w:p>
        </w:tc>
        <w:tc>
          <w:tcPr>
            <w:tcW w:w="2533" w:type="dxa"/>
          </w:tcPr>
          <w:p w14:paraId="660FBF4B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theme="minorHAnsi"/>
              </w:rPr>
            </w:pPr>
            <w:r w:rsidRPr="00794A20">
              <w:rPr>
                <w:rFonts w:asciiTheme="minorHAnsi" w:hAnsiTheme="minorHAnsi" w:cstheme="minorHAnsi"/>
              </w:rPr>
              <w:t>Comunicazioni cartacee, mail, nuove tecnologie (software di condivisione, sito…).</w:t>
            </w:r>
          </w:p>
        </w:tc>
        <w:tc>
          <w:tcPr>
            <w:tcW w:w="5981" w:type="dxa"/>
          </w:tcPr>
          <w:p w14:paraId="052A83D4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Theme="minorHAnsi" w:hAnsiTheme="minorHAnsi" w:cstheme="minorHAnsi"/>
              </w:rPr>
            </w:pPr>
            <w:r w:rsidRPr="00794A20">
              <w:rPr>
                <w:rFonts w:asciiTheme="minorHAnsi" w:hAnsiTheme="minorHAnsi" w:cstheme="minorHAnsi"/>
              </w:rPr>
              <w:t>Report degli interventi che i docenti esplicitano nelle sedi indicate.</w:t>
            </w:r>
          </w:p>
        </w:tc>
      </w:tr>
    </w:tbl>
    <w:p w14:paraId="447C6BEF" w14:textId="77777777" w:rsidR="00794A20" w:rsidRDefault="00794A20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74458863" w14:textId="77777777" w:rsidR="005D6835" w:rsidRDefault="005D6835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2A8E32A1" w14:textId="77777777" w:rsidR="005D6835" w:rsidRDefault="005D6835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2C391D49" w14:textId="77777777" w:rsidR="005D6835" w:rsidRDefault="005D6835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26254859" w14:textId="77777777" w:rsidR="005D6835" w:rsidRDefault="005D6835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7F55351A" w14:textId="77777777" w:rsidR="005D6835" w:rsidRPr="00794A20" w:rsidRDefault="005D6835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02E31E2F" w14:textId="77777777" w:rsidR="00794A20" w:rsidRPr="005D6835" w:rsidRDefault="00794A20" w:rsidP="00794A20">
      <w:pPr>
        <w:numPr>
          <w:ilvl w:val="0"/>
          <w:numId w:val="25"/>
        </w:numPr>
        <w:tabs>
          <w:tab w:val="left" w:pos="5040"/>
        </w:tabs>
        <w:contextualSpacing/>
        <w:rPr>
          <w:rFonts w:asciiTheme="minorHAnsi" w:eastAsiaTheme="minorHAnsi" w:hAnsiTheme="minorHAnsi" w:cstheme="minorHAnsi"/>
          <w:b/>
          <w:sz w:val="24"/>
        </w:rPr>
      </w:pPr>
      <w:r w:rsidRPr="00794A20">
        <w:rPr>
          <w:rFonts w:asciiTheme="minorHAnsi" w:eastAsiaTheme="minorHAnsi" w:hAnsiTheme="minorHAnsi" w:cstheme="minorHAnsi"/>
          <w:b/>
          <w:sz w:val="24"/>
        </w:rPr>
        <w:lastRenderedPageBreak/>
        <w:t>Impegno formale a documentare gli esiti ed a rendere fruibili i materiali di ricerca e delle metodologie realizzate che rimarranno di proprietà dell’amministrazione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3"/>
        <w:gridCol w:w="3532"/>
        <w:gridCol w:w="7032"/>
      </w:tblGrid>
      <w:tr w:rsidR="00794A20" w:rsidRPr="00794A20" w14:paraId="657E30B6" w14:textId="77777777" w:rsidTr="005C332E">
        <w:tc>
          <w:tcPr>
            <w:tcW w:w="14317" w:type="dxa"/>
            <w:gridSpan w:val="3"/>
            <w:shd w:val="clear" w:color="auto" w:fill="8DB3E2"/>
            <w:vAlign w:val="center"/>
          </w:tcPr>
          <w:p w14:paraId="5E09AEBD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</w:p>
          <w:p w14:paraId="3481754F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 xml:space="preserve">Strategie di diffusione dei risultati del </w:t>
            </w:r>
            <w:proofErr w:type="spellStart"/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PdM</w:t>
            </w:r>
            <w:proofErr w:type="spellEnd"/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 xml:space="preserve"> all’interno della scuola</w:t>
            </w:r>
          </w:p>
        </w:tc>
      </w:tr>
      <w:tr w:rsidR="00794A20" w:rsidRPr="00794A20" w14:paraId="0833BD07" w14:textId="77777777" w:rsidTr="005C332E">
        <w:tc>
          <w:tcPr>
            <w:tcW w:w="3753" w:type="dxa"/>
            <w:shd w:val="clear" w:color="auto" w:fill="C6D9F1"/>
            <w:vAlign w:val="center"/>
          </w:tcPr>
          <w:p w14:paraId="351FAE3A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Metodi/Strumenti</w:t>
            </w:r>
          </w:p>
        </w:tc>
        <w:tc>
          <w:tcPr>
            <w:tcW w:w="3532" w:type="dxa"/>
            <w:shd w:val="clear" w:color="auto" w:fill="C6D9F1"/>
            <w:vAlign w:val="center"/>
          </w:tcPr>
          <w:p w14:paraId="1B6BC76E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Destinatari</w:t>
            </w:r>
          </w:p>
        </w:tc>
        <w:tc>
          <w:tcPr>
            <w:tcW w:w="7032" w:type="dxa"/>
            <w:shd w:val="clear" w:color="auto" w:fill="C6D9F1"/>
            <w:vAlign w:val="center"/>
          </w:tcPr>
          <w:p w14:paraId="10CE9111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</w:p>
          <w:p w14:paraId="5FA0054D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Tempi</w:t>
            </w:r>
          </w:p>
          <w:p w14:paraId="18F849CB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</w:p>
        </w:tc>
      </w:tr>
      <w:tr w:rsidR="00794A20" w:rsidRPr="00794A20" w14:paraId="2726C75F" w14:textId="77777777" w:rsidTr="005C332E">
        <w:tc>
          <w:tcPr>
            <w:tcW w:w="3753" w:type="dxa"/>
          </w:tcPr>
          <w:p w14:paraId="43E76592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Comunicazioni cartacee, mail, nuove tecnologie (software di condivisione, sito…)</w:t>
            </w:r>
          </w:p>
        </w:tc>
        <w:tc>
          <w:tcPr>
            <w:tcW w:w="3532" w:type="dxa"/>
          </w:tcPr>
          <w:p w14:paraId="1F307C71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Tutti i docenti, Personale Ata.</w:t>
            </w:r>
          </w:p>
        </w:tc>
        <w:tc>
          <w:tcPr>
            <w:tcW w:w="7032" w:type="dxa"/>
          </w:tcPr>
          <w:p w14:paraId="2222ABD5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Entro il mese di giugno di ogni anno scolastico.</w:t>
            </w:r>
          </w:p>
        </w:tc>
      </w:tr>
      <w:tr w:rsidR="00794A20" w:rsidRPr="00794A20" w14:paraId="409ED2A1" w14:textId="77777777" w:rsidTr="005C332E">
        <w:trPr>
          <w:trHeight w:val="186"/>
        </w:trPr>
        <w:tc>
          <w:tcPr>
            <w:tcW w:w="14317" w:type="dxa"/>
            <w:gridSpan w:val="3"/>
            <w:shd w:val="clear" w:color="auto" w:fill="8DB3E2"/>
            <w:vAlign w:val="center"/>
          </w:tcPr>
          <w:p w14:paraId="15BB5BCF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</w:p>
          <w:p w14:paraId="4FBDD4F0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 xml:space="preserve">Azioni di diffusione dei risultati del </w:t>
            </w:r>
            <w:proofErr w:type="spellStart"/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PdM</w:t>
            </w:r>
            <w:proofErr w:type="spellEnd"/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 xml:space="preserve"> all’esterno</w:t>
            </w:r>
          </w:p>
        </w:tc>
      </w:tr>
      <w:tr w:rsidR="00794A20" w:rsidRPr="00794A20" w14:paraId="667680FC" w14:textId="77777777" w:rsidTr="005C332E">
        <w:trPr>
          <w:trHeight w:val="186"/>
        </w:trPr>
        <w:tc>
          <w:tcPr>
            <w:tcW w:w="3753" w:type="dxa"/>
            <w:shd w:val="clear" w:color="auto" w:fill="C6D9F1"/>
            <w:vAlign w:val="center"/>
          </w:tcPr>
          <w:p w14:paraId="2803435B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Metodi/Strumenti</w:t>
            </w:r>
          </w:p>
        </w:tc>
        <w:tc>
          <w:tcPr>
            <w:tcW w:w="3532" w:type="dxa"/>
            <w:shd w:val="clear" w:color="auto" w:fill="C6D9F1"/>
            <w:vAlign w:val="center"/>
          </w:tcPr>
          <w:p w14:paraId="203BBDDF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Destinatari delle azioni</w:t>
            </w:r>
          </w:p>
        </w:tc>
        <w:tc>
          <w:tcPr>
            <w:tcW w:w="7032" w:type="dxa"/>
            <w:shd w:val="clear" w:color="auto" w:fill="C6D9F1"/>
            <w:vAlign w:val="center"/>
          </w:tcPr>
          <w:p w14:paraId="2EEFD640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</w:p>
          <w:p w14:paraId="41FB1E9B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b/>
                <w:spacing w:val="1"/>
                <w:szCs w:val="20"/>
              </w:rPr>
              <w:t>Tempi</w:t>
            </w:r>
          </w:p>
          <w:p w14:paraId="59D1F37A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center"/>
              <w:rPr>
                <w:rFonts w:asciiTheme="minorHAnsi" w:hAnsiTheme="minorHAnsi" w:cstheme="minorHAnsi"/>
                <w:b/>
                <w:spacing w:val="1"/>
                <w:szCs w:val="20"/>
              </w:rPr>
            </w:pPr>
          </w:p>
        </w:tc>
      </w:tr>
      <w:tr w:rsidR="00794A20" w:rsidRPr="00794A20" w14:paraId="067B0877" w14:textId="77777777" w:rsidTr="005D6835">
        <w:trPr>
          <w:trHeight w:val="1070"/>
        </w:trPr>
        <w:tc>
          <w:tcPr>
            <w:tcW w:w="3753" w:type="dxa"/>
          </w:tcPr>
          <w:p w14:paraId="6B3F3270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Pubblicazione sito dell’Istituto</w:t>
            </w:r>
          </w:p>
          <w:p w14:paraId="727EEC4B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Pubblicazione su Scuola in chiaro</w:t>
            </w:r>
          </w:p>
        </w:tc>
        <w:tc>
          <w:tcPr>
            <w:tcW w:w="3532" w:type="dxa"/>
          </w:tcPr>
          <w:p w14:paraId="0A3BF1F6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Famiglie, Enti Locali e Associazioni, Enti statali scolastici.</w:t>
            </w:r>
          </w:p>
        </w:tc>
        <w:tc>
          <w:tcPr>
            <w:tcW w:w="7032" w:type="dxa"/>
          </w:tcPr>
          <w:p w14:paraId="38BE0F75" w14:textId="77777777" w:rsidR="00794A20" w:rsidRPr="00794A20" w:rsidRDefault="00794A20" w:rsidP="00794A2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79" w:hanging="79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 xml:space="preserve">Entro il mese di </w:t>
            </w:r>
            <w:r w:rsidRPr="00E712D1">
              <w:rPr>
                <w:rFonts w:asciiTheme="minorHAnsi" w:hAnsiTheme="minorHAnsi" w:cstheme="minorHAnsi"/>
                <w:spacing w:val="1"/>
                <w:szCs w:val="20"/>
              </w:rPr>
              <w:t>giugno 2025</w:t>
            </w:r>
            <w:r w:rsidRPr="00794A20">
              <w:rPr>
                <w:rFonts w:asciiTheme="minorHAnsi" w:hAnsiTheme="minorHAnsi" w:cstheme="minorHAnsi"/>
                <w:spacing w:val="1"/>
                <w:szCs w:val="20"/>
              </w:rPr>
              <w:t>.</w:t>
            </w:r>
          </w:p>
          <w:p w14:paraId="6E63D1F8" w14:textId="77777777" w:rsidR="00794A20" w:rsidRPr="00794A20" w:rsidRDefault="00794A20" w:rsidP="005D6835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Theme="minorHAnsi" w:hAnsiTheme="minorHAnsi" w:cstheme="minorHAnsi"/>
                <w:spacing w:val="1"/>
                <w:szCs w:val="20"/>
              </w:rPr>
            </w:pPr>
          </w:p>
        </w:tc>
      </w:tr>
    </w:tbl>
    <w:p w14:paraId="390069F7" w14:textId="77777777" w:rsidR="00794A20" w:rsidRPr="00794A20" w:rsidRDefault="00794A20" w:rsidP="00794A20">
      <w:pPr>
        <w:tabs>
          <w:tab w:val="left" w:pos="5040"/>
        </w:tabs>
        <w:rPr>
          <w:rFonts w:asciiTheme="minorHAnsi" w:eastAsiaTheme="minorHAnsi" w:hAnsiTheme="minorHAnsi" w:cstheme="minorBidi"/>
        </w:rPr>
      </w:pPr>
    </w:p>
    <w:p w14:paraId="5FEDED10" w14:textId="77777777" w:rsidR="00D742EC" w:rsidRPr="005D6835" w:rsidRDefault="00794A20" w:rsidP="005D6835">
      <w:pPr>
        <w:tabs>
          <w:tab w:val="left" w:pos="5040"/>
        </w:tabs>
        <w:rPr>
          <w:rFonts w:asciiTheme="minorHAnsi" w:eastAsiaTheme="minorHAnsi" w:hAnsiTheme="minorHAnsi" w:cstheme="minorBidi"/>
        </w:rPr>
      </w:pPr>
      <w:r w:rsidRPr="00794A20">
        <w:rPr>
          <w:rFonts w:asciiTheme="minorHAnsi" w:eastAsiaTheme="minorHAnsi" w:hAnsiTheme="minorHAnsi" w:cstheme="minorBidi"/>
        </w:rPr>
        <w:t>Tolfa,</w:t>
      </w:r>
      <w:r w:rsidR="00A706E5">
        <w:rPr>
          <w:rFonts w:asciiTheme="minorHAnsi" w:eastAsiaTheme="minorHAnsi" w:hAnsiTheme="minorHAnsi" w:cstheme="minorBidi"/>
        </w:rPr>
        <w:t>06</w:t>
      </w:r>
      <w:r w:rsidRPr="00794A20">
        <w:rPr>
          <w:rFonts w:asciiTheme="minorHAnsi" w:eastAsiaTheme="minorHAnsi" w:hAnsiTheme="minorHAnsi" w:cstheme="minorBidi"/>
        </w:rPr>
        <w:t>/12/20</w:t>
      </w:r>
      <w:r w:rsidR="00A706E5">
        <w:rPr>
          <w:rFonts w:asciiTheme="minorHAnsi" w:eastAsiaTheme="minorHAnsi" w:hAnsiTheme="minorHAnsi" w:cstheme="minorBidi"/>
        </w:rPr>
        <w:t>22</w:t>
      </w:r>
      <w:r w:rsidRPr="00794A20">
        <w:rPr>
          <w:rFonts w:asciiTheme="minorHAnsi" w:eastAsiaTheme="minorHAnsi" w:hAnsiTheme="minorHAnsi" w:cstheme="minorBidi"/>
        </w:rPr>
        <w:t xml:space="preserve">                                                                                                                                                                                  Il </w:t>
      </w:r>
      <w:proofErr w:type="spellStart"/>
      <w:r w:rsidRPr="00794A20">
        <w:rPr>
          <w:rFonts w:asciiTheme="minorHAnsi" w:eastAsiaTheme="minorHAnsi" w:hAnsiTheme="minorHAnsi" w:cstheme="minorBidi"/>
        </w:rPr>
        <w:t>Gav</w:t>
      </w:r>
      <w:proofErr w:type="spellEnd"/>
      <w:r w:rsidRPr="00794A20">
        <w:rPr>
          <w:rFonts w:asciiTheme="minorHAnsi" w:eastAsiaTheme="minorHAnsi" w:hAnsiTheme="minorHAnsi" w:cstheme="minorBidi"/>
        </w:rPr>
        <w:t xml:space="preserve"> d’Istituto</w:t>
      </w:r>
    </w:p>
    <w:sectPr w:rsidR="00D742EC" w:rsidRPr="005D6835" w:rsidSect="00741298">
      <w:headerReference w:type="default" r:id="rId8"/>
      <w:footerReference w:type="default" r:id="rId9"/>
      <w:pgSz w:w="16838" w:h="11906" w:orient="landscape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E7C2D" w14:textId="77777777" w:rsidR="00D557DE" w:rsidRDefault="00D557DE" w:rsidP="00C2135F">
      <w:pPr>
        <w:spacing w:after="0" w:line="240" w:lineRule="auto"/>
      </w:pPr>
      <w:r>
        <w:separator/>
      </w:r>
    </w:p>
  </w:endnote>
  <w:endnote w:type="continuationSeparator" w:id="0">
    <w:p w14:paraId="5781F244" w14:textId="77777777" w:rsidR="00D557DE" w:rsidRDefault="00D557DE" w:rsidP="00C2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6568583"/>
      <w:docPartObj>
        <w:docPartGallery w:val="Page Numbers (Bottom of Page)"/>
        <w:docPartUnique/>
      </w:docPartObj>
    </w:sdtPr>
    <w:sdtEndPr/>
    <w:sdtContent>
      <w:p w14:paraId="5D12A921" w14:textId="77777777" w:rsidR="00C2135F" w:rsidRDefault="00E16559">
        <w:pPr>
          <w:pStyle w:val="Pidipagina"/>
          <w:jc w:val="center"/>
        </w:pPr>
        <w:r>
          <w:fldChar w:fldCharType="begin"/>
        </w:r>
        <w:r w:rsidR="00C2135F">
          <w:instrText>PAGE   \* MERGEFORMAT</w:instrText>
        </w:r>
        <w:r>
          <w:fldChar w:fldCharType="separate"/>
        </w:r>
        <w:r w:rsidR="005B7DD1">
          <w:rPr>
            <w:noProof/>
          </w:rPr>
          <w:t>11</w:t>
        </w:r>
        <w:r>
          <w:fldChar w:fldCharType="end"/>
        </w:r>
      </w:p>
    </w:sdtContent>
  </w:sdt>
  <w:p w14:paraId="2FEF2D88" w14:textId="77777777" w:rsidR="00C2135F" w:rsidRDefault="00C213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7A4E4" w14:textId="77777777" w:rsidR="00D557DE" w:rsidRDefault="00D557DE" w:rsidP="00C2135F">
      <w:pPr>
        <w:spacing w:after="0" w:line="240" w:lineRule="auto"/>
      </w:pPr>
      <w:r>
        <w:separator/>
      </w:r>
    </w:p>
  </w:footnote>
  <w:footnote w:type="continuationSeparator" w:id="0">
    <w:p w14:paraId="119BB2FF" w14:textId="77777777" w:rsidR="00D557DE" w:rsidRDefault="00D557DE" w:rsidP="00C21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225F6" w14:textId="77777777" w:rsidR="00C2135F" w:rsidRPr="00C2135F" w:rsidRDefault="00C2135F" w:rsidP="00C2135F">
    <w:pPr>
      <w:pStyle w:val="Intestazione"/>
      <w:rPr>
        <w:i/>
      </w:rPr>
    </w:pPr>
    <w:r>
      <w:tab/>
    </w:r>
    <w:r w:rsidRPr="00C2135F">
      <w:rPr>
        <w:i/>
      </w:rPr>
      <w:t>I.C. Tolfa</w:t>
    </w:r>
  </w:p>
  <w:p w14:paraId="0006FE67" w14:textId="77777777" w:rsidR="00C2135F" w:rsidRPr="00C2135F" w:rsidRDefault="00C2135F" w:rsidP="00C2135F">
    <w:pPr>
      <w:tabs>
        <w:tab w:val="center" w:pos="4819"/>
        <w:tab w:val="right" w:pos="9638"/>
      </w:tabs>
      <w:spacing w:after="0" w:line="240" w:lineRule="auto"/>
      <w:jc w:val="center"/>
      <w:rPr>
        <w:i/>
      </w:rPr>
    </w:pPr>
    <w:r w:rsidRPr="00C2135F">
      <w:rPr>
        <w:i/>
      </w:rPr>
      <w:t>Piano di Miglioramento</w:t>
    </w:r>
  </w:p>
  <w:p w14:paraId="275A5317" w14:textId="77777777" w:rsidR="00C2135F" w:rsidRPr="00C2135F" w:rsidRDefault="00C2135F" w:rsidP="00C2135F">
    <w:pPr>
      <w:tabs>
        <w:tab w:val="center" w:pos="4819"/>
        <w:tab w:val="right" w:pos="9638"/>
      </w:tabs>
      <w:spacing w:after="0" w:line="240" w:lineRule="auto"/>
      <w:jc w:val="center"/>
      <w:rPr>
        <w:i/>
      </w:rPr>
    </w:pPr>
    <w:r w:rsidRPr="00C2135F">
      <w:rPr>
        <w:i/>
      </w:rPr>
      <w:t>202</w:t>
    </w:r>
    <w:r>
      <w:rPr>
        <w:i/>
      </w:rPr>
      <w:t>2</w:t>
    </w:r>
    <w:r w:rsidRPr="00C2135F">
      <w:rPr>
        <w:i/>
      </w:rPr>
      <w:t>-202</w:t>
    </w:r>
    <w:r>
      <w:rPr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singleLevel"/>
    <w:tmpl w:val="0000000D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Cs w:val="20"/>
      </w:rPr>
    </w:lvl>
  </w:abstractNum>
  <w:abstractNum w:abstractNumId="1" w15:restartNumberingAfterBreak="0">
    <w:nsid w:val="088C04CE"/>
    <w:multiLevelType w:val="hybridMultilevel"/>
    <w:tmpl w:val="180259D0"/>
    <w:lvl w:ilvl="0" w:tplc="F3861D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D6D18"/>
    <w:multiLevelType w:val="hybridMultilevel"/>
    <w:tmpl w:val="FCF62D28"/>
    <w:lvl w:ilvl="0" w:tplc="0410000D">
      <w:start w:val="1"/>
      <w:numFmt w:val="bullet"/>
      <w:lvlText w:val=""/>
      <w:lvlJc w:val="left"/>
      <w:pPr>
        <w:ind w:left="109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" w15:restartNumberingAfterBreak="0">
    <w:nsid w:val="0A551490"/>
    <w:multiLevelType w:val="hybridMultilevel"/>
    <w:tmpl w:val="70D4F5E0"/>
    <w:lvl w:ilvl="0" w:tplc="2B0E2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C1631"/>
    <w:multiLevelType w:val="hybridMultilevel"/>
    <w:tmpl w:val="975657EE"/>
    <w:lvl w:ilvl="0" w:tplc="A77AA5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26DA9"/>
    <w:multiLevelType w:val="hybridMultilevel"/>
    <w:tmpl w:val="0ECE5AE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D767F0B"/>
    <w:multiLevelType w:val="hybridMultilevel"/>
    <w:tmpl w:val="9140C4D6"/>
    <w:lvl w:ilvl="0" w:tplc="C27C9294">
      <w:start w:val="1"/>
      <w:numFmt w:val="decimal"/>
      <w:lvlText w:val="%1)"/>
      <w:lvlJc w:val="left"/>
      <w:pPr>
        <w:ind w:left="633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53" w:hanging="360"/>
      </w:pPr>
    </w:lvl>
    <w:lvl w:ilvl="2" w:tplc="0410001B" w:tentative="1">
      <w:start w:val="1"/>
      <w:numFmt w:val="lowerRoman"/>
      <w:lvlText w:val="%3."/>
      <w:lvlJc w:val="right"/>
      <w:pPr>
        <w:ind w:left="2073" w:hanging="180"/>
      </w:pPr>
    </w:lvl>
    <w:lvl w:ilvl="3" w:tplc="0410000F" w:tentative="1">
      <w:start w:val="1"/>
      <w:numFmt w:val="decimal"/>
      <w:lvlText w:val="%4."/>
      <w:lvlJc w:val="left"/>
      <w:pPr>
        <w:ind w:left="2793" w:hanging="360"/>
      </w:pPr>
    </w:lvl>
    <w:lvl w:ilvl="4" w:tplc="04100019" w:tentative="1">
      <w:start w:val="1"/>
      <w:numFmt w:val="lowerLetter"/>
      <w:lvlText w:val="%5."/>
      <w:lvlJc w:val="left"/>
      <w:pPr>
        <w:ind w:left="3513" w:hanging="360"/>
      </w:pPr>
    </w:lvl>
    <w:lvl w:ilvl="5" w:tplc="0410001B" w:tentative="1">
      <w:start w:val="1"/>
      <w:numFmt w:val="lowerRoman"/>
      <w:lvlText w:val="%6."/>
      <w:lvlJc w:val="right"/>
      <w:pPr>
        <w:ind w:left="4233" w:hanging="180"/>
      </w:pPr>
    </w:lvl>
    <w:lvl w:ilvl="6" w:tplc="0410000F" w:tentative="1">
      <w:start w:val="1"/>
      <w:numFmt w:val="decimal"/>
      <w:lvlText w:val="%7."/>
      <w:lvlJc w:val="left"/>
      <w:pPr>
        <w:ind w:left="4953" w:hanging="360"/>
      </w:pPr>
    </w:lvl>
    <w:lvl w:ilvl="7" w:tplc="04100019" w:tentative="1">
      <w:start w:val="1"/>
      <w:numFmt w:val="lowerLetter"/>
      <w:lvlText w:val="%8."/>
      <w:lvlJc w:val="left"/>
      <w:pPr>
        <w:ind w:left="5673" w:hanging="360"/>
      </w:pPr>
    </w:lvl>
    <w:lvl w:ilvl="8" w:tplc="0410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7" w15:restartNumberingAfterBreak="0">
    <w:nsid w:val="2033753A"/>
    <w:multiLevelType w:val="hybridMultilevel"/>
    <w:tmpl w:val="10A017B8"/>
    <w:lvl w:ilvl="0" w:tplc="2CC04268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BA5BE5"/>
    <w:multiLevelType w:val="hybridMultilevel"/>
    <w:tmpl w:val="606C9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E21C2"/>
    <w:multiLevelType w:val="hybridMultilevel"/>
    <w:tmpl w:val="C048FAA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03DCA"/>
    <w:multiLevelType w:val="hybridMultilevel"/>
    <w:tmpl w:val="671645BA"/>
    <w:lvl w:ilvl="0" w:tplc="0410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C2D5873"/>
    <w:multiLevelType w:val="hybridMultilevel"/>
    <w:tmpl w:val="FAC4EC70"/>
    <w:lvl w:ilvl="0" w:tplc="12A808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F0F07"/>
    <w:multiLevelType w:val="hybridMultilevel"/>
    <w:tmpl w:val="40067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32B26"/>
    <w:multiLevelType w:val="hybridMultilevel"/>
    <w:tmpl w:val="1E0E4C5A"/>
    <w:lvl w:ilvl="0" w:tplc="6A780D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41BB6"/>
    <w:multiLevelType w:val="hybridMultilevel"/>
    <w:tmpl w:val="551A5FCE"/>
    <w:lvl w:ilvl="0" w:tplc="FEA0FE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56A9B"/>
    <w:multiLevelType w:val="hybridMultilevel"/>
    <w:tmpl w:val="93A49458"/>
    <w:lvl w:ilvl="0" w:tplc="6696002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473B536F"/>
    <w:multiLevelType w:val="hybridMultilevel"/>
    <w:tmpl w:val="08CCF780"/>
    <w:lvl w:ilvl="0" w:tplc="0410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47AF3708"/>
    <w:multiLevelType w:val="hybridMultilevel"/>
    <w:tmpl w:val="B646304E"/>
    <w:lvl w:ilvl="0" w:tplc="74DC7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76553"/>
    <w:multiLevelType w:val="hybridMultilevel"/>
    <w:tmpl w:val="C3C84676"/>
    <w:lvl w:ilvl="0" w:tplc="0410000F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3" w:hanging="360"/>
      </w:pPr>
    </w:lvl>
    <w:lvl w:ilvl="2" w:tplc="0410001B" w:tentative="1">
      <w:start w:val="1"/>
      <w:numFmt w:val="lowerRoman"/>
      <w:lvlText w:val="%3."/>
      <w:lvlJc w:val="right"/>
      <w:pPr>
        <w:ind w:left="2073" w:hanging="180"/>
      </w:pPr>
    </w:lvl>
    <w:lvl w:ilvl="3" w:tplc="0410000F" w:tentative="1">
      <w:start w:val="1"/>
      <w:numFmt w:val="decimal"/>
      <w:lvlText w:val="%4."/>
      <w:lvlJc w:val="left"/>
      <w:pPr>
        <w:ind w:left="2793" w:hanging="360"/>
      </w:pPr>
    </w:lvl>
    <w:lvl w:ilvl="4" w:tplc="04100019" w:tentative="1">
      <w:start w:val="1"/>
      <w:numFmt w:val="lowerLetter"/>
      <w:lvlText w:val="%5."/>
      <w:lvlJc w:val="left"/>
      <w:pPr>
        <w:ind w:left="3513" w:hanging="360"/>
      </w:pPr>
    </w:lvl>
    <w:lvl w:ilvl="5" w:tplc="0410001B" w:tentative="1">
      <w:start w:val="1"/>
      <w:numFmt w:val="lowerRoman"/>
      <w:lvlText w:val="%6."/>
      <w:lvlJc w:val="right"/>
      <w:pPr>
        <w:ind w:left="4233" w:hanging="180"/>
      </w:pPr>
    </w:lvl>
    <w:lvl w:ilvl="6" w:tplc="0410000F" w:tentative="1">
      <w:start w:val="1"/>
      <w:numFmt w:val="decimal"/>
      <w:lvlText w:val="%7."/>
      <w:lvlJc w:val="left"/>
      <w:pPr>
        <w:ind w:left="4953" w:hanging="360"/>
      </w:pPr>
    </w:lvl>
    <w:lvl w:ilvl="7" w:tplc="04100019" w:tentative="1">
      <w:start w:val="1"/>
      <w:numFmt w:val="lowerLetter"/>
      <w:lvlText w:val="%8."/>
      <w:lvlJc w:val="left"/>
      <w:pPr>
        <w:ind w:left="5673" w:hanging="360"/>
      </w:pPr>
    </w:lvl>
    <w:lvl w:ilvl="8" w:tplc="0410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9" w15:restartNumberingAfterBreak="0">
    <w:nsid w:val="4E7F27E1"/>
    <w:multiLevelType w:val="hybridMultilevel"/>
    <w:tmpl w:val="AAFAE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15725"/>
    <w:multiLevelType w:val="hybridMultilevel"/>
    <w:tmpl w:val="84DC58C4"/>
    <w:lvl w:ilvl="0" w:tplc="12A808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55596"/>
    <w:multiLevelType w:val="hybridMultilevel"/>
    <w:tmpl w:val="15B63A2E"/>
    <w:lvl w:ilvl="0" w:tplc="12A808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A808CA">
      <w:start w:val="1"/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B3B08"/>
    <w:multiLevelType w:val="hybridMultilevel"/>
    <w:tmpl w:val="78A4C6E8"/>
    <w:lvl w:ilvl="0" w:tplc="6DBADF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A4008"/>
    <w:multiLevelType w:val="hybridMultilevel"/>
    <w:tmpl w:val="5CA0D5C0"/>
    <w:lvl w:ilvl="0" w:tplc="0410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72DF3567"/>
    <w:multiLevelType w:val="hybridMultilevel"/>
    <w:tmpl w:val="B8924938"/>
    <w:lvl w:ilvl="0" w:tplc="25C42C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9D6E83"/>
    <w:multiLevelType w:val="hybridMultilevel"/>
    <w:tmpl w:val="6E2647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D27DE"/>
    <w:multiLevelType w:val="hybridMultilevel"/>
    <w:tmpl w:val="4AA4CB74"/>
    <w:lvl w:ilvl="0" w:tplc="0410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7F302512"/>
    <w:multiLevelType w:val="hybridMultilevel"/>
    <w:tmpl w:val="943A0A78"/>
    <w:lvl w:ilvl="0" w:tplc="60E0F54E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37194032">
    <w:abstractNumId w:val="27"/>
  </w:num>
  <w:num w:numId="2" w16cid:durableId="551964450">
    <w:abstractNumId w:val="20"/>
  </w:num>
  <w:num w:numId="3" w16cid:durableId="441846321">
    <w:abstractNumId w:val="17"/>
  </w:num>
  <w:num w:numId="4" w16cid:durableId="1238126369">
    <w:abstractNumId w:val="13"/>
  </w:num>
  <w:num w:numId="5" w16cid:durableId="1679193188">
    <w:abstractNumId w:val="22"/>
  </w:num>
  <w:num w:numId="6" w16cid:durableId="82185098">
    <w:abstractNumId w:val="6"/>
  </w:num>
  <w:num w:numId="7" w16cid:durableId="1143161444">
    <w:abstractNumId w:val="7"/>
  </w:num>
  <w:num w:numId="8" w16cid:durableId="924533034">
    <w:abstractNumId w:val="3"/>
  </w:num>
  <w:num w:numId="9" w16cid:durableId="1423992713">
    <w:abstractNumId w:val="1"/>
  </w:num>
  <w:num w:numId="10" w16cid:durableId="2068064603">
    <w:abstractNumId w:val="18"/>
  </w:num>
  <w:num w:numId="11" w16cid:durableId="1829512385">
    <w:abstractNumId w:val="14"/>
  </w:num>
  <w:num w:numId="12" w16cid:durableId="899680686">
    <w:abstractNumId w:val="5"/>
  </w:num>
  <w:num w:numId="13" w16cid:durableId="1814758792">
    <w:abstractNumId w:val="10"/>
  </w:num>
  <w:num w:numId="14" w16cid:durableId="59451464">
    <w:abstractNumId w:val="12"/>
  </w:num>
  <w:num w:numId="15" w16cid:durableId="1413503324">
    <w:abstractNumId w:val="15"/>
  </w:num>
  <w:num w:numId="16" w16cid:durableId="586111944">
    <w:abstractNumId w:val="4"/>
  </w:num>
  <w:num w:numId="17" w16cid:durableId="599683894">
    <w:abstractNumId w:val="19"/>
  </w:num>
  <w:num w:numId="18" w16cid:durableId="1712532419">
    <w:abstractNumId w:val="24"/>
  </w:num>
  <w:num w:numId="19" w16cid:durableId="748968565">
    <w:abstractNumId w:val="8"/>
  </w:num>
  <w:num w:numId="20" w16cid:durableId="2096246315">
    <w:abstractNumId w:val="0"/>
  </w:num>
  <w:num w:numId="21" w16cid:durableId="2067490277">
    <w:abstractNumId w:val="2"/>
  </w:num>
  <w:num w:numId="22" w16cid:durableId="1908103110">
    <w:abstractNumId w:val="26"/>
  </w:num>
  <w:num w:numId="23" w16cid:durableId="2060590907">
    <w:abstractNumId w:val="16"/>
  </w:num>
  <w:num w:numId="24" w16cid:durableId="1786538773">
    <w:abstractNumId w:val="23"/>
  </w:num>
  <w:num w:numId="25" w16cid:durableId="431903473">
    <w:abstractNumId w:val="9"/>
  </w:num>
  <w:num w:numId="26" w16cid:durableId="40517573">
    <w:abstractNumId w:val="11"/>
  </w:num>
  <w:num w:numId="27" w16cid:durableId="1887066234">
    <w:abstractNumId w:val="21"/>
  </w:num>
  <w:num w:numId="28" w16cid:durableId="165386886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2EC"/>
    <w:rsid w:val="00006829"/>
    <w:rsid w:val="000359E7"/>
    <w:rsid w:val="00083115"/>
    <w:rsid w:val="000C35E3"/>
    <w:rsid w:val="00147AF0"/>
    <w:rsid w:val="00191002"/>
    <w:rsid w:val="00277540"/>
    <w:rsid w:val="002F2A82"/>
    <w:rsid w:val="00357027"/>
    <w:rsid w:val="00360FF8"/>
    <w:rsid w:val="0038786D"/>
    <w:rsid w:val="003C637B"/>
    <w:rsid w:val="003D2F5B"/>
    <w:rsid w:val="00404836"/>
    <w:rsid w:val="004A1E1B"/>
    <w:rsid w:val="004D7B5E"/>
    <w:rsid w:val="00544EBC"/>
    <w:rsid w:val="005557EF"/>
    <w:rsid w:val="00556716"/>
    <w:rsid w:val="005B3845"/>
    <w:rsid w:val="005B7DD1"/>
    <w:rsid w:val="005D6835"/>
    <w:rsid w:val="00637EF2"/>
    <w:rsid w:val="006F2F12"/>
    <w:rsid w:val="0071787A"/>
    <w:rsid w:val="00741298"/>
    <w:rsid w:val="00794A20"/>
    <w:rsid w:val="007A5459"/>
    <w:rsid w:val="007C10AC"/>
    <w:rsid w:val="007C15D3"/>
    <w:rsid w:val="0080072E"/>
    <w:rsid w:val="008030F4"/>
    <w:rsid w:val="008102F0"/>
    <w:rsid w:val="00821F54"/>
    <w:rsid w:val="008B0B33"/>
    <w:rsid w:val="008F3723"/>
    <w:rsid w:val="00915A34"/>
    <w:rsid w:val="00926134"/>
    <w:rsid w:val="009906A6"/>
    <w:rsid w:val="009E2DB0"/>
    <w:rsid w:val="00A123E6"/>
    <w:rsid w:val="00A706E5"/>
    <w:rsid w:val="00B314CF"/>
    <w:rsid w:val="00BA32CB"/>
    <w:rsid w:val="00C2135F"/>
    <w:rsid w:val="00C9538E"/>
    <w:rsid w:val="00D557DE"/>
    <w:rsid w:val="00D742EC"/>
    <w:rsid w:val="00E16559"/>
    <w:rsid w:val="00E712D1"/>
    <w:rsid w:val="00EA17AE"/>
    <w:rsid w:val="00F05A21"/>
    <w:rsid w:val="00F06AA7"/>
    <w:rsid w:val="00F24379"/>
    <w:rsid w:val="00F267F0"/>
    <w:rsid w:val="00FD6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738A"/>
  <w15:docId w15:val="{FD4457CF-ED82-47B3-85DD-B9A5FF9A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11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42E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742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213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35F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213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35F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21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4C7E-0CBE-4187-83F1-28FF10AE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Mariaida Carducci</dc:creator>
  <cp:keywords/>
  <dc:description/>
  <cp:lastModifiedBy>Luca Santecchi</cp:lastModifiedBy>
  <cp:revision>6</cp:revision>
  <dcterms:created xsi:type="dcterms:W3CDTF">2022-12-12T16:25:00Z</dcterms:created>
  <dcterms:modified xsi:type="dcterms:W3CDTF">2024-12-05T14:48:00Z</dcterms:modified>
</cp:coreProperties>
</file>