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55" w:rsidRDefault="00493B67" w:rsidP="00FF63FD">
      <w:pPr>
        <w:pStyle w:val="Titolo2"/>
      </w:pPr>
      <w:bookmarkStart w:id="0" w:name="_GoBack"/>
      <w:bookmarkEnd w:id="0"/>
      <w:r>
        <w:rPr>
          <w:i/>
          <w:noProof/>
          <w:spacing w:val="10"/>
          <w:lang w:eastAsia="it-IT"/>
        </w:rPr>
        <w:drawing>
          <wp:anchor distT="0" distB="0" distL="0" distR="0" simplePos="0" relativeHeight="251659264" behindDoc="1" locked="0" layoutInCell="1" allowOverlap="1">
            <wp:simplePos x="0" y="0"/>
            <wp:positionH relativeFrom="column">
              <wp:posOffset>-285750</wp:posOffset>
            </wp:positionH>
            <wp:positionV relativeFrom="line">
              <wp:posOffset>172085</wp:posOffset>
            </wp:positionV>
            <wp:extent cx="906780" cy="1059180"/>
            <wp:effectExtent l="0" t="0" r="762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6780" cy="1059180"/>
                    </a:xfrm>
                    <a:prstGeom prst="rect">
                      <a:avLst/>
                    </a:prstGeom>
                    <a:blipFill dpi="0" rotWithShape="0">
                      <a:blip/>
                      <a:srcRect/>
                      <a:stretch>
                        <a:fillRect/>
                      </a:stretch>
                    </a:blipFill>
                    <a:ln>
                      <a:noFill/>
                    </a:ln>
                  </pic:spPr>
                </pic:pic>
              </a:graphicData>
            </a:graphic>
          </wp:anchor>
        </w:drawing>
      </w:r>
    </w:p>
    <w:p w:rsidR="00D243E3" w:rsidRPr="00722FD2" w:rsidRDefault="00493B67" w:rsidP="00D243E3">
      <w:pPr>
        <w:pStyle w:val="Titolo2"/>
        <w:rPr>
          <w:sz w:val="22"/>
          <w:szCs w:val="22"/>
        </w:rPr>
      </w:pPr>
      <w:r>
        <w:rPr>
          <w:noProof/>
          <w:lang w:eastAsia="it-IT"/>
        </w:rPr>
        <w:drawing>
          <wp:anchor distT="0" distB="0" distL="114300" distR="114300" simplePos="0" relativeHeight="251660288" behindDoc="1" locked="0" layoutInCell="1" allowOverlap="1">
            <wp:simplePos x="0" y="0"/>
            <wp:positionH relativeFrom="column">
              <wp:posOffset>5615940</wp:posOffset>
            </wp:positionH>
            <wp:positionV relativeFrom="paragraph">
              <wp:posOffset>22860</wp:posOffset>
            </wp:positionV>
            <wp:extent cx="883920" cy="883920"/>
            <wp:effectExtent l="0" t="0" r="0" b="0"/>
            <wp:wrapNone/>
            <wp:docPr id="2" name="Immagine 2" descr="copi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ia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920" cy="883920"/>
                    </a:xfrm>
                    <a:prstGeom prst="rect">
                      <a:avLst/>
                    </a:prstGeom>
                    <a:noFill/>
                    <a:ln>
                      <a:noFill/>
                    </a:ln>
                  </pic:spPr>
                </pic:pic>
              </a:graphicData>
            </a:graphic>
          </wp:anchor>
        </w:drawing>
      </w:r>
      <w:r w:rsidR="00D243E3">
        <w:t xml:space="preserve"> </w:t>
      </w:r>
      <w:r w:rsidR="00D243E3" w:rsidRPr="00722FD2">
        <w:rPr>
          <w:sz w:val="22"/>
          <w:szCs w:val="22"/>
        </w:rPr>
        <w:t xml:space="preserve">MINISTERO DELL' </w:t>
      </w:r>
      <w:r w:rsidRPr="00722FD2">
        <w:rPr>
          <w:sz w:val="22"/>
          <w:szCs w:val="22"/>
        </w:rPr>
        <w:t>ISTRUZIONE</w:t>
      </w:r>
      <w:r w:rsidR="00A23CA3" w:rsidRPr="00722FD2">
        <w:rPr>
          <w:sz w:val="22"/>
          <w:szCs w:val="22"/>
        </w:rPr>
        <w:t xml:space="preserve"> e DEL MERITO</w:t>
      </w:r>
    </w:p>
    <w:p w:rsidR="00D243E3" w:rsidRPr="00722FD2" w:rsidRDefault="00D243E3" w:rsidP="00D243E3">
      <w:pPr>
        <w:pStyle w:val="Intestazione"/>
        <w:tabs>
          <w:tab w:val="left" w:pos="600"/>
          <w:tab w:val="center" w:pos="5385"/>
        </w:tabs>
        <w:jc w:val="center"/>
        <w:rPr>
          <w:i/>
          <w:spacing w:val="10"/>
          <w:sz w:val="22"/>
          <w:szCs w:val="22"/>
        </w:rPr>
      </w:pPr>
      <w:r w:rsidRPr="00722FD2">
        <w:rPr>
          <w:i/>
          <w:spacing w:val="10"/>
          <w:sz w:val="22"/>
          <w:szCs w:val="22"/>
        </w:rPr>
        <w:t xml:space="preserve">   UFFICIO SCOLASTICO REGIONALE PER IL LAZIO</w:t>
      </w:r>
    </w:p>
    <w:p w:rsidR="00D243E3" w:rsidRPr="00722FD2" w:rsidRDefault="00D243E3" w:rsidP="00D243E3">
      <w:pPr>
        <w:pStyle w:val="Intestazione"/>
        <w:tabs>
          <w:tab w:val="clear" w:pos="4986"/>
          <w:tab w:val="clear" w:pos="9972"/>
        </w:tabs>
        <w:jc w:val="center"/>
        <w:rPr>
          <w:b/>
          <w:sz w:val="22"/>
          <w:szCs w:val="22"/>
        </w:rPr>
      </w:pPr>
      <w:r w:rsidRPr="00722FD2">
        <w:rPr>
          <w:b/>
          <w:sz w:val="22"/>
          <w:szCs w:val="22"/>
        </w:rPr>
        <w:t xml:space="preserve">   ISTITUTO COMPRENSIVO DI TOLFA C.U. VIA LIZZERA</w:t>
      </w:r>
    </w:p>
    <w:p w:rsidR="00D243E3" w:rsidRPr="00722FD2" w:rsidRDefault="00D243E3" w:rsidP="00D243E3">
      <w:pPr>
        <w:pStyle w:val="Intestazione"/>
        <w:tabs>
          <w:tab w:val="clear" w:pos="4986"/>
          <w:tab w:val="clear" w:pos="9972"/>
          <w:tab w:val="left" w:pos="1155"/>
          <w:tab w:val="center" w:pos="5385"/>
        </w:tabs>
        <w:jc w:val="center"/>
        <w:rPr>
          <w:sz w:val="22"/>
          <w:szCs w:val="22"/>
        </w:rPr>
      </w:pPr>
      <w:r w:rsidRPr="00722FD2">
        <w:rPr>
          <w:sz w:val="22"/>
          <w:szCs w:val="22"/>
        </w:rPr>
        <w:t xml:space="preserve">   (Scuola Infanzia, Primaria e Secondaria I Grado) – Cod. Min. RMIC89400P</w:t>
      </w:r>
    </w:p>
    <w:p w:rsidR="00561198" w:rsidRPr="00722FD2" w:rsidRDefault="00D243E3" w:rsidP="00D243E3">
      <w:pPr>
        <w:pStyle w:val="Intestazione"/>
        <w:tabs>
          <w:tab w:val="clear" w:pos="4986"/>
          <w:tab w:val="clear" w:pos="9972"/>
        </w:tabs>
        <w:jc w:val="center"/>
        <w:rPr>
          <w:sz w:val="22"/>
          <w:szCs w:val="22"/>
        </w:rPr>
      </w:pPr>
      <w:r w:rsidRPr="00722FD2">
        <w:rPr>
          <w:sz w:val="22"/>
          <w:szCs w:val="22"/>
        </w:rPr>
        <w:t xml:space="preserve">      Via Lizzera, 19 – 00059 TOLFA (RM) - Tel.0766 92036 - C.F. 83003920580</w:t>
      </w:r>
      <w:r w:rsidR="00561198" w:rsidRPr="00722FD2">
        <w:rPr>
          <w:sz w:val="22"/>
          <w:szCs w:val="22"/>
        </w:rPr>
        <w:t xml:space="preserve"> </w:t>
      </w:r>
    </w:p>
    <w:p w:rsidR="00D243E3" w:rsidRPr="00722FD2" w:rsidRDefault="00561198" w:rsidP="00D243E3">
      <w:pPr>
        <w:pStyle w:val="Intestazione"/>
        <w:tabs>
          <w:tab w:val="clear" w:pos="4986"/>
          <w:tab w:val="clear" w:pos="9972"/>
        </w:tabs>
        <w:jc w:val="center"/>
        <w:rPr>
          <w:sz w:val="22"/>
          <w:szCs w:val="22"/>
        </w:rPr>
      </w:pPr>
      <w:r w:rsidRPr="00722FD2">
        <w:rPr>
          <w:sz w:val="22"/>
          <w:szCs w:val="22"/>
        </w:rPr>
        <w:t xml:space="preserve">codice </w:t>
      </w:r>
      <w:proofErr w:type="spellStart"/>
      <w:r w:rsidRPr="00722FD2">
        <w:rPr>
          <w:sz w:val="22"/>
          <w:szCs w:val="22"/>
        </w:rPr>
        <w:t>iPA</w:t>
      </w:r>
      <w:proofErr w:type="spellEnd"/>
      <w:r w:rsidRPr="00722FD2">
        <w:rPr>
          <w:sz w:val="22"/>
          <w:szCs w:val="22"/>
        </w:rPr>
        <w:t xml:space="preserve">: istsc_rmic89400p – codice univoco </w:t>
      </w:r>
      <w:r w:rsidR="00554D73" w:rsidRPr="00722FD2">
        <w:rPr>
          <w:sz w:val="22"/>
          <w:szCs w:val="22"/>
        </w:rPr>
        <w:t xml:space="preserve">per la </w:t>
      </w:r>
      <w:r w:rsidRPr="00722FD2">
        <w:rPr>
          <w:sz w:val="22"/>
          <w:szCs w:val="22"/>
        </w:rPr>
        <w:t>F.E.: UFF4VR</w:t>
      </w:r>
    </w:p>
    <w:p w:rsidR="00844D9D" w:rsidRPr="00722FD2" w:rsidRDefault="00844D9D" w:rsidP="00722FD2">
      <w:pPr>
        <w:pStyle w:val="Intestazione"/>
        <w:tabs>
          <w:tab w:val="clear" w:pos="4986"/>
          <w:tab w:val="clear" w:pos="9972"/>
        </w:tabs>
        <w:ind w:left="528"/>
        <w:rPr>
          <w:sz w:val="22"/>
          <w:szCs w:val="22"/>
        </w:rPr>
      </w:pPr>
      <w:r w:rsidRPr="00722FD2">
        <w:rPr>
          <w:b/>
          <w:sz w:val="22"/>
          <w:szCs w:val="22"/>
        </w:rPr>
        <w:t xml:space="preserve">E-mail </w:t>
      </w:r>
      <w:r w:rsidRPr="00722FD2">
        <w:rPr>
          <w:b/>
          <w:i/>
          <w:sz w:val="22"/>
          <w:szCs w:val="22"/>
        </w:rPr>
        <w:t>Istituzionale</w:t>
      </w:r>
      <w:r w:rsidRPr="00722FD2">
        <w:rPr>
          <w:b/>
          <w:i/>
          <w:sz w:val="22"/>
          <w:szCs w:val="22"/>
        </w:rPr>
        <w:tab/>
        <w:t xml:space="preserve">   </w:t>
      </w:r>
      <w:hyperlink r:id="rId10" w:history="1">
        <w:r w:rsidRPr="00722FD2">
          <w:rPr>
            <w:rStyle w:val="Collegamentoipertestuale"/>
            <w:b/>
            <w:sz w:val="22"/>
            <w:szCs w:val="22"/>
          </w:rPr>
          <w:t>RMIC89400P@istruzione.it</w:t>
        </w:r>
      </w:hyperlink>
      <w:r w:rsidRPr="00722FD2">
        <w:rPr>
          <w:b/>
          <w:sz w:val="22"/>
          <w:szCs w:val="22"/>
        </w:rPr>
        <w:t xml:space="preserve"> </w:t>
      </w:r>
      <w:r w:rsidR="00E31DF2" w:rsidRPr="00722FD2">
        <w:rPr>
          <w:b/>
          <w:sz w:val="22"/>
          <w:szCs w:val="22"/>
          <w:u w:val="single"/>
        </w:rPr>
        <w:t>P.E.C</w:t>
      </w:r>
      <w:r w:rsidR="00722FD2" w:rsidRPr="00722FD2">
        <w:rPr>
          <w:b/>
          <w:sz w:val="22"/>
          <w:szCs w:val="22"/>
        </w:rPr>
        <w:t xml:space="preserve">. </w:t>
      </w:r>
      <w:r w:rsidRPr="00722FD2">
        <w:rPr>
          <w:b/>
          <w:color w:val="0070C0"/>
          <w:sz w:val="22"/>
          <w:szCs w:val="22"/>
          <w:u w:val="single"/>
        </w:rPr>
        <w:t>RMIC89400P@pec.istruzione.it</w:t>
      </w:r>
    </w:p>
    <w:p w:rsidR="00CD6DDC" w:rsidRPr="00C431EA" w:rsidRDefault="004346EE" w:rsidP="00C431EA">
      <w:pPr>
        <w:pStyle w:val="Titolo2"/>
        <w:rPr>
          <w:color w:val="000000" w:themeColor="text1"/>
          <w:szCs w:val="18"/>
          <w:lang w:val="en-US"/>
        </w:rPr>
      </w:pPr>
      <w:proofErr w:type="spellStart"/>
      <w:r w:rsidRPr="003D189E">
        <w:rPr>
          <w:color w:val="000000" w:themeColor="text1"/>
          <w:szCs w:val="18"/>
          <w:lang w:val="en-US"/>
        </w:rPr>
        <w:t>Sito</w:t>
      </w:r>
      <w:proofErr w:type="spellEnd"/>
      <w:r w:rsidRPr="003D189E">
        <w:rPr>
          <w:color w:val="000000" w:themeColor="text1"/>
          <w:szCs w:val="18"/>
          <w:lang w:val="en-US"/>
        </w:rPr>
        <w:t xml:space="preserve"> web </w:t>
      </w:r>
      <w:r>
        <w:rPr>
          <w:color w:val="002060"/>
          <w:szCs w:val="18"/>
          <w:lang w:val="en-US"/>
        </w:rPr>
        <w:t>www.comprensivotolfa.edu</w:t>
      </w:r>
      <w:r w:rsidRPr="003D189E">
        <w:rPr>
          <w:color w:val="002060"/>
          <w:szCs w:val="18"/>
          <w:lang w:val="en-US"/>
        </w:rPr>
        <w:t>.it</w:t>
      </w:r>
    </w:p>
    <w:p w:rsidR="00C431EA" w:rsidRDefault="00FE5ABC" w:rsidP="00C431EA">
      <w:pPr>
        <w:jc w:val="center"/>
        <w:rPr>
          <w:sz w:val="32"/>
          <w:szCs w:val="32"/>
        </w:rPr>
      </w:pPr>
      <w:r w:rsidRPr="00D60305">
        <w:rPr>
          <w:b/>
          <w:lang w:val="en-US"/>
        </w:rPr>
        <w:t xml:space="preserve">      </w:t>
      </w:r>
      <w:r w:rsidR="00C431EA">
        <w:rPr>
          <w:sz w:val="32"/>
          <w:szCs w:val="32"/>
        </w:rPr>
        <w:t>A.S. 2024/2025</w:t>
      </w:r>
    </w:p>
    <w:p w:rsidR="00C431EA" w:rsidRPr="009C16F4" w:rsidRDefault="00C431EA" w:rsidP="00C431EA">
      <w:pPr>
        <w:jc w:val="center"/>
        <w:rPr>
          <w:sz w:val="20"/>
          <w:szCs w:val="20"/>
        </w:rPr>
      </w:pPr>
      <w:r>
        <w:rPr>
          <w:sz w:val="20"/>
          <w:szCs w:val="20"/>
        </w:rPr>
        <w:t>(Modulo da consegnare dopo il 31 agosto 2021)</w:t>
      </w:r>
    </w:p>
    <w:p w:rsidR="00C431EA" w:rsidRDefault="00C431EA" w:rsidP="00C431EA">
      <w:pPr>
        <w:jc w:val="center"/>
        <w:rPr>
          <w:sz w:val="32"/>
          <w:szCs w:val="32"/>
        </w:rPr>
      </w:pPr>
    </w:p>
    <w:p w:rsidR="00C431EA" w:rsidRDefault="00C431EA" w:rsidP="00C431EA">
      <w:pPr>
        <w:jc w:val="both"/>
        <w:rPr>
          <w:sz w:val="30"/>
          <w:szCs w:val="30"/>
        </w:rPr>
      </w:pPr>
      <w:r>
        <w:rPr>
          <w:sz w:val="30"/>
          <w:szCs w:val="30"/>
        </w:rPr>
        <w:t xml:space="preserve">Protocollo di accoglienza ed inserimento degli alunni </w:t>
      </w:r>
      <w:proofErr w:type="spellStart"/>
      <w:r>
        <w:rPr>
          <w:sz w:val="30"/>
          <w:szCs w:val="30"/>
        </w:rPr>
        <w:t>anticipatari</w:t>
      </w:r>
      <w:proofErr w:type="spellEnd"/>
      <w:r>
        <w:rPr>
          <w:sz w:val="30"/>
          <w:szCs w:val="30"/>
        </w:rPr>
        <w:t xml:space="preserve"> nella Scuola dell'Infanzia.</w:t>
      </w:r>
    </w:p>
    <w:p w:rsidR="00C431EA" w:rsidRDefault="00C431EA" w:rsidP="00C431EA">
      <w:pPr>
        <w:jc w:val="both"/>
        <w:rPr>
          <w:sz w:val="30"/>
          <w:szCs w:val="30"/>
        </w:rPr>
      </w:pPr>
    </w:p>
    <w:p w:rsidR="00C431EA" w:rsidRDefault="00C431EA" w:rsidP="00C431EA">
      <w:pPr>
        <w:jc w:val="both"/>
        <w:rPr>
          <w:sz w:val="30"/>
          <w:szCs w:val="30"/>
        </w:rPr>
      </w:pPr>
      <w:r>
        <w:rPr>
          <w:sz w:val="30"/>
          <w:szCs w:val="30"/>
        </w:rPr>
        <w:t>L'iscrizione al primo anno della Scuola dell'Infanzia costituisce l'inizio di un percorso formativo e rappresenta l'occasione per avviare un dialogo positivo e duraturo tra istituzioni scolastiche e famiglie.</w:t>
      </w:r>
    </w:p>
    <w:p w:rsidR="00C431EA" w:rsidRDefault="00C431EA" w:rsidP="00C431EA">
      <w:pPr>
        <w:jc w:val="both"/>
        <w:rPr>
          <w:sz w:val="30"/>
          <w:szCs w:val="30"/>
        </w:rPr>
      </w:pPr>
      <w:r>
        <w:rPr>
          <w:sz w:val="30"/>
          <w:szCs w:val="30"/>
        </w:rPr>
        <w:t>La C.M. n.22 del 21.12.2015 – AOODGOSV/</w:t>
      </w:r>
      <w:proofErr w:type="spellStart"/>
      <w:r>
        <w:rPr>
          <w:sz w:val="30"/>
          <w:szCs w:val="30"/>
        </w:rPr>
        <w:t>prot</w:t>
      </w:r>
      <w:proofErr w:type="spellEnd"/>
      <w:r>
        <w:rPr>
          <w:sz w:val="30"/>
          <w:szCs w:val="30"/>
        </w:rPr>
        <w:t>. 14017, che regola le iscrizioni scolastiche, prevede che possano essere iscritti alla Scuola dell'infanzia, oltre ai bambini che compiono il terzo anno di età entro il 31 Dicembre 2020, anche quelli che li compiono entro il 30 Aprile 2018.</w:t>
      </w:r>
    </w:p>
    <w:p w:rsidR="00C431EA" w:rsidRDefault="00C431EA" w:rsidP="00C431EA">
      <w:pPr>
        <w:jc w:val="both"/>
        <w:rPr>
          <w:sz w:val="30"/>
          <w:szCs w:val="30"/>
        </w:rPr>
      </w:pPr>
      <w:r>
        <w:rPr>
          <w:sz w:val="30"/>
          <w:szCs w:val="30"/>
        </w:rPr>
        <w:t>L'ammissione anticipata è condizionata, ai sensi dell'art.2, comma 2 del D.P.R. 89/2009:</w:t>
      </w:r>
    </w:p>
    <w:p w:rsidR="00C431EA" w:rsidRDefault="00C431EA" w:rsidP="00C431EA">
      <w:pPr>
        <w:jc w:val="both"/>
        <w:rPr>
          <w:sz w:val="30"/>
          <w:szCs w:val="30"/>
        </w:rPr>
      </w:pPr>
      <w:r>
        <w:rPr>
          <w:sz w:val="30"/>
          <w:szCs w:val="30"/>
        </w:rPr>
        <w:t xml:space="preserve">a) alla disponibilità dei posti e all'esaurimento di </w:t>
      </w:r>
      <w:proofErr w:type="spellStart"/>
      <w:r>
        <w:rPr>
          <w:sz w:val="30"/>
          <w:szCs w:val="30"/>
        </w:rPr>
        <w:t>aventuali</w:t>
      </w:r>
      <w:proofErr w:type="spellEnd"/>
      <w:r>
        <w:rPr>
          <w:sz w:val="30"/>
          <w:szCs w:val="30"/>
        </w:rPr>
        <w:t xml:space="preserve"> liste di attesa;</w:t>
      </w:r>
    </w:p>
    <w:p w:rsidR="00C431EA" w:rsidRDefault="00C431EA" w:rsidP="00C431EA">
      <w:pPr>
        <w:jc w:val="both"/>
        <w:rPr>
          <w:sz w:val="30"/>
          <w:szCs w:val="30"/>
        </w:rPr>
      </w:pPr>
      <w:r>
        <w:rPr>
          <w:sz w:val="30"/>
          <w:szCs w:val="30"/>
        </w:rPr>
        <w:t>b)alla disponibilità di locali e dotazioni idonei sotto il profilo dell'agibilità e funzionalità, tali da rispondere alle specifiche esigenze dei bambini di età inferiore a tre anni;</w:t>
      </w:r>
    </w:p>
    <w:p w:rsidR="00C431EA" w:rsidRDefault="00C431EA" w:rsidP="00C431EA">
      <w:pPr>
        <w:numPr>
          <w:ilvl w:val="0"/>
          <w:numId w:val="17"/>
        </w:numPr>
        <w:jc w:val="both"/>
        <w:rPr>
          <w:sz w:val="30"/>
          <w:szCs w:val="30"/>
        </w:rPr>
      </w:pPr>
      <w:r>
        <w:rPr>
          <w:sz w:val="30"/>
          <w:szCs w:val="30"/>
        </w:rPr>
        <w:t>alla valutazione pedagogica e didattica, da parte del collegio dei docenti, dei tempi</w:t>
      </w:r>
    </w:p>
    <w:p w:rsidR="00C431EA" w:rsidRDefault="00C431EA" w:rsidP="00C431EA">
      <w:pPr>
        <w:ind w:left="283"/>
        <w:jc w:val="both"/>
        <w:rPr>
          <w:sz w:val="30"/>
          <w:szCs w:val="30"/>
        </w:rPr>
      </w:pPr>
      <w:r>
        <w:rPr>
          <w:sz w:val="30"/>
          <w:szCs w:val="30"/>
        </w:rPr>
        <w:t>e delle modalità dell'accoglienza;</w:t>
      </w:r>
    </w:p>
    <w:p w:rsidR="00C431EA" w:rsidRDefault="00C431EA" w:rsidP="00C431EA">
      <w:pPr>
        <w:jc w:val="both"/>
        <w:rPr>
          <w:sz w:val="30"/>
          <w:szCs w:val="30"/>
        </w:rPr>
      </w:pPr>
      <w:r>
        <w:rPr>
          <w:sz w:val="30"/>
          <w:szCs w:val="30"/>
        </w:rPr>
        <w:t xml:space="preserve">Il regolamento d'istituto per l'anno scolastico 2024/25 prevede la compilazione, da parte delle famiglie, di un modulo che valuti l'autonomia del bambino in relazione a dei criteri che la scuola ha posto come requisiti essenziali. </w:t>
      </w:r>
    </w:p>
    <w:p w:rsidR="00C431EA" w:rsidRDefault="00C431EA" w:rsidP="00C431EA">
      <w:pPr>
        <w:jc w:val="both"/>
        <w:rPr>
          <w:sz w:val="30"/>
          <w:szCs w:val="30"/>
        </w:rPr>
      </w:pPr>
    </w:p>
    <w:p w:rsidR="00C431EA" w:rsidRDefault="00C431EA" w:rsidP="00C431EA">
      <w:pPr>
        <w:jc w:val="both"/>
        <w:rPr>
          <w:sz w:val="30"/>
          <w:szCs w:val="30"/>
        </w:rPr>
      </w:pPr>
      <w:r>
        <w:rPr>
          <w:sz w:val="30"/>
          <w:szCs w:val="30"/>
        </w:rPr>
        <w:t>I criteri di autonomia che la scuola ha posto in essere sono i seguenti:</w:t>
      </w:r>
    </w:p>
    <w:p w:rsidR="00C431EA" w:rsidRDefault="00C431EA" w:rsidP="00C431EA">
      <w:pPr>
        <w:jc w:val="both"/>
        <w:rPr>
          <w:sz w:val="30"/>
          <w:szCs w:val="30"/>
        </w:rPr>
      </w:pPr>
    </w:p>
    <w:p w:rsidR="00C431EA" w:rsidRDefault="00C431EA" w:rsidP="00C431EA">
      <w:pPr>
        <w:numPr>
          <w:ilvl w:val="0"/>
          <w:numId w:val="18"/>
        </w:numPr>
        <w:jc w:val="both"/>
        <w:rPr>
          <w:sz w:val="30"/>
          <w:szCs w:val="30"/>
        </w:rPr>
      </w:pPr>
      <w:r>
        <w:rPr>
          <w:sz w:val="30"/>
          <w:szCs w:val="30"/>
        </w:rPr>
        <w:t>Una buona deambulazione;</w:t>
      </w:r>
    </w:p>
    <w:p w:rsidR="00C431EA" w:rsidRDefault="00C431EA" w:rsidP="00C431EA">
      <w:pPr>
        <w:numPr>
          <w:ilvl w:val="0"/>
          <w:numId w:val="18"/>
        </w:numPr>
        <w:jc w:val="both"/>
        <w:rPr>
          <w:sz w:val="30"/>
          <w:szCs w:val="30"/>
        </w:rPr>
      </w:pPr>
      <w:r>
        <w:rPr>
          <w:sz w:val="30"/>
          <w:szCs w:val="30"/>
        </w:rPr>
        <w:t>Sapere esprimere i bisogni primari;</w:t>
      </w:r>
    </w:p>
    <w:p w:rsidR="00C431EA" w:rsidRDefault="00C431EA" w:rsidP="00C431EA">
      <w:pPr>
        <w:numPr>
          <w:ilvl w:val="0"/>
          <w:numId w:val="18"/>
        </w:numPr>
        <w:jc w:val="both"/>
        <w:rPr>
          <w:sz w:val="30"/>
          <w:szCs w:val="30"/>
        </w:rPr>
      </w:pPr>
      <w:r>
        <w:rPr>
          <w:sz w:val="30"/>
          <w:szCs w:val="30"/>
        </w:rPr>
        <w:t>Controllo sfinterico;</w:t>
      </w:r>
    </w:p>
    <w:p w:rsidR="00C431EA" w:rsidRDefault="00C431EA" w:rsidP="00C431EA">
      <w:pPr>
        <w:numPr>
          <w:ilvl w:val="0"/>
          <w:numId w:val="18"/>
        </w:numPr>
        <w:jc w:val="both"/>
        <w:rPr>
          <w:sz w:val="30"/>
          <w:szCs w:val="30"/>
        </w:rPr>
      </w:pPr>
      <w:r>
        <w:rPr>
          <w:sz w:val="30"/>
          <w:szCs w:val="30"/>
        </w:rPr>
        <w:t>Saper mangiare in autonomia e saper impugnare  correttamente le posate.</w:t>
      </w:r>
    </w:p>
    <w:p w:rsidR="00C431EA" w:rsidRDefault="00C431EA" w:rsidP="00C431EA">
      <w:pPr>
        <w:jc w:val="both"/>
        <w:rPr>
          <w:sz w:val="30"/>
          <w:szCs w:val="30"/>
        </w:rPr>
      </w:pPr>
    </w:p>
    <w:p w:rsidR="00C431EA" w:rsidRDefault="00C431EA" w:rsidP="00C431EA">
      <w:pPr>
        <w:jc w:val="center"/>
        <w:rPr>
          <w:sz w:val="30"/>
          <w:szCs w:val="30"/>
        </w:rPr>
      </w:pPr>
      <w:r>
        <w:rPr>
          <w:sz w:val="30"/>
          <w:szCs w:val="30"/>
        </w:rPr>
        <w:br w:type="page"/>
      </w:r>
      <w:r>
        <w:rPr>
          <w:sz w:val="30"/>
          <w:szCs w:val="30"/>
        </w:rPr>
        <w:lastRenderedPageBreak/>
        <w:t>A.S. 2024/25</w:t>
      </w:r>
    </w:p>
    <w:p w:rsidR="00C431EA" w:rsidRDefault="00C431EA" w:rsidP="00C431EA">
      <w:pPr>
        <w:rPr>
          <w:sz w:val="30"/>
          <w:szCs w:val="30"/>
        </w:rPr>
      </w:pPr>
      <w:r>
        <w:rPr>
          <w:sz w:val="30"/>
          <w:szCs w:val="30"/>
        </w:rPr>
        <w:t xml:space="preserve">Alunno__________________________________________________________ </w:t>
      </w:r>
    </w:p>
    <w:p w:rsidR="00C431EA" w:rsidRDefault="00C431EA" w:rsidP="00C431EA">
      <w:pPr>
        <w:rPr>
          <w:sz w:val="30"/>
          <w:szCs w:val="30"/>
        </w:rPr>
      </w:pPr>
    </w:p>
    <w:p w:rsidR="00C431EA" w:rsidRDefault="00C431EA" w:rsidP="00C431EA">
      <w:pPr>
        <w:rPr>
          <w:sz w:val="30"/>
          <w:szCs w:val="30"/>
        </w:rPr>
      </w:pPr>
      <w:r>
        <w:rPr>
          <w:sz w:val="30"/>
          <w:szCs w:val="30"/>
        </w:rPr>
        <w:t>Plesso___________________________________________________________</w:t>
      </w:r>
    </w:p>
    <w:p w:rsidR="00C431EA" w:rsidRDefault="00C431EA" w:rsidP="00C431EA">
      <w:pPr>
        <w:rPr>
          <w:sz w:val="30"/>
          <w:szCs w:val="30"/>
        </w:rPr>
      </w:pPr>
    </w:p>
    <w:p w:rsidR="00C431EA" w:rsidRDefault="00C431EA" w:rsidP="00C431EA">
      <w:pPr>
        <w:jc w:val="center"/>
        <w:rPr>
          <w:sz w:val="30"/>
          <w:szCs w:val="30"/>
        </w:rPr>
      </w:pPr>
      <w:r>
        <w:rPr>
          <w:sz w:val="30"/>
          <w:szCs w:val="30"/>
        </w:rPr>
        <w:t xml:space="preserve">MODULO </w:t>
      </w:r>
      <w:proofErr w:type="spellStart"/>
      <w:r>
        <w:rPr>
          <w:sz w:val="30"/>
          <w:szCs w:val="30"/>
        </w:rPr>
        <w:t>DI</w:t>
      </w:r>
      <w:proofErr w:type="spellEnd"/>
      <w:r>
        <w:rPr>
          <w:sz w:val="30"/>
          <w:szCs w:val="30"/>
        </w:rPr>
        <w:t xml:space="preserve"> AUTOVALUTAZIONE</w:t>
      </w:r>
    </w:p>
    <w:p w:rsidR="00C431EA" w:rsidRDefault="00C431EA" w:rsidP="00C431EA">
      <w:pPr>
        <w:jc w:val="both"/>
        <w:rPr>
          <w:sz w:val="30"/>
          <w:szCs w:val="30"/>
        </w:rPr>
      </w:pPr>
    </w:p>
    <w:p w:rsidR="00C431EA" w:rsidRDefault="00C431EA" w:rsidP="00C431EA">
      <w:pPr>
        <w:jc w:val="both"/>
        <w:rPr>
          <w:sz w:val="30"/>
          <w:szCs w:val="30"/>
        </w:rPr>
      </w:pPr>
      <w:r>
        <w:rPr>
          <w:sz w:val="30"/>
          <w:szCs w:val="30"/>
        </w:rPr>
        <w:t xml:space="preserve">1 – Una buona deambulazione – Il bambino sa camminare e muoversi autonomamente    </w:t>
      </w:r>
    </w:p>
    <w:p w:rsidR="00C431EA" w:rsidRDefault="00C431EA" w:rsidP="00C431EA">
      <w:pPr>
        <w:jc w:val="both"/>
        <w:rPr>
          <w:sz w:val="30"/>
          <w:szCs w:val="30"/>
        </w:rPr>
      </w:pPr>
      <w:r>
        <w:rPr>
          <w:sz w:val="30"/>
          <w:szCs w:val="30"/>
        </w:rPr>
        <w:t xml:space="preserve">      nell'ambiente che lo circonda.</w:t>
      </w:r>
    </w:p>
    <w:p w:rsidR="00C431EA" w:rsidRDefault="00C431EA" w:rsidP="00C431EA">
      <w:pPr>
        <w:jc w:val="both"/>
        <w:rPr>
          <w:sz w:val="30"/>
          <w:szCs w:val="30"/>
        </w:rPr>
      </w:pPr>
    </w:p>
    <w:p w:rsidR="00C431EA" w:rsidRDefault="00C431EA" w:rsidP="00C431EA">
      <w:pPr>
        <w:jc w:val="both"/>
        <w:rPr>
          <w:rFonts w:ascii="Wingdings" w:eastAsia="Wingdings" w:hAnsi="Wingdings" w:cs="Wingdings"/>
          <w:sz w:val="30"/>
          <w:szCs w:val="30"/>
        </w:rPr>
      </w:pPr>
      <w:r>
        <w:rPr>
          <w:sz w:val="30"/>
          <w:szCs w:val="30"/>
        </w:rPr>
        <w:t xml:space="preserve">         si </w:t>
      </w:r>
      <w:r>
        <w:rPr>
          <w:rFonts w:ascii="Wingdings" w:eastAsia="Wingdings" w:hAnsi="Wingdings" w:cs="Wingdings"/>
          <w:sz w:val="30"/>
          <w:szCs w:val="30"/>
        </w:rPr>
        <w:t></w:t>
      </w:r>
      <w:r>
        <w:rPr>
          <w:sz w:val="30"/>
          <w:szCs w:val="30"/>
        </w:rPr>
        <w:t xml:space="preserve">                     no </w:t>
      </w:r>
      <w:r>
        <w:rPr>
          <w:rFonts w:ascii="Wingdings" w:eastAsia="Wingdings" w:hAnsi="Wingdings" w:cs="Wingdings"/>
          <w:sz w:val="30"/>
          <w:szCs w:val="30"/>
        </w:rPr>
        <w:t></w:t>
      </w:r>
      <w:r>
        <w:rPr>
          <w:sz w:val="30"/>
          <w:szCs w:val="30"/>
        </w:rPr>
        <w:t xml:space="preserve">                  non pienamente autonomo </w:t>
      </w:r>
      <w:r>
        <w:rPr>
          <w:rFonts w:ascii="Wingdings" w:eastAsia="Wingdings" w:hAnsi="Wingdings" w:cs="Wingdings"/>
          <w:sz w:val="30"/>
          <w:szCs w:val="30"/>
        </w:rPr>
        <w:t></w:t>
      </w:r>
    </w:p>
    <w:p w:rsidR="00C431EA" w:rsidRDefault="00C431EA" w:rsidP="00C431EA">
      <w:pPr>
        <w:jc w:val="both"/>
        <w:rPr>
          <w:sz w:val="30"/>
          <w:szCs w:val="30"/>
        </w:rPr>
      </w:pPr>
    </w:p>
    <w:p w:rsidR="00C431EA" w:rsidRDefault="00C431EA" w:rsidP="00C431EA">
      <w:pPr>
        <w:jc w:val="both"/>
        <w:rPr>
          <w:sz w:val="30"/>
          <w:szCs w:val="30"/>
        </w:rPr>
      </w:pPr>
      <w:r>
        <w:rPr>
          <w:sz w:val="30"/>
          <w:szCs w:val="30"/>
        </w:rPr>
        <w:t xml:space="preserve">2 – Sapere esprimere i bisogni primari - il bambino sa comunicare verbalmente il </w:t>
      </w:r>
    </w:p>
    <w:p w:rsidR="00C431EA" w:rsidRDefault="00C431EA" w:rsidP="00C431EA">
      <w:pPr>
        <w:jc w:val="both"/>
        <w:rPr>
          <w:sz w:val="30"/>
          <w:szCs w:val="30"/>
        </w:rPr>
      </w:pPr>
      <w:r>
        <w:rPr>
          <w:sz w:val="30"/>
          <w:szCs w:val="30"/>
        </w:rPr>
        <w:t xml:space="preserve">      bisogno  di bere, mangiare, andare in bagno, ecc.      </w:t>
      </w:r>
    </w:p>
    <w:p w:rsidR="00C431EA" w:rsidRDefault="00C431EA" w:rsidP="00C431EA">
      <w:pPr>
        <w:jc w:val="both"/>
        <w:rPr>
          <w:sz w:val="30"/>
          <w:szCs w:val="30"/>
        </w:rPr>
      </w:pPr>
    </w:p>
    <w:p w:rsidR="00C431EA" w:rsidRDefault="00C431EA" w:rsidP="00C431EA">
      <w:pPr>
        <w:jc w:val="both"/>
        <w:rPr>
          <w:rFonts w:ascii="Wingdings" w:eastAsia="Wingdings" w:hAnsi="Wingdings" w:cs="Wingdings"/>
          <w:sz w:val="30"/>
          <w:szCs w:val="30"/>
        </w:rPr>
      </w:pPr>
      <w:r>
        <w:rPr>
          <w:rFonts w:ascii="Vani" w:eastAsia="Vani" w:hAnsi="Vani" w:cs="Vani"/>
          <w:sz w:val="30"/>
          <w:szCs w:val="30"/>
        </w:rPr>
        <w:t xml:space="preserve">         si </w:t>
      </w:r>
      <w:r>
        <w:rPr>
          <w:rFonts w:ascii="Wingdings" w:eastAsia="Wingdings" w:hAnsi="Wingdings" w:cs="Wingdings"/>
          <w:sz w:val="30"/>
          <w:szCs w:val="30"/>
        </w:rPr>
        <w:t></w:t>
      </w:r>
      <w:r>
        <w:rPr>
          <w:rFonts w:ascii="Vani" w:eastAsia="Vani" w:hAnsi="Vani" w:cs="Vani"/>
          <w:sz w:val="30"/>
          <w:szCs w:val="30"/>
        </w:rPr>
        <w:t xml:space="preserve">                     no </w:t>
      </w:r>
      <w:r>
        <w:rPr>
          <w:rFonts w:ascii="Wingdings" w:eastAsia="Wingdings" w:hAnsi="Wingdings" w:cs="Wingdings"/>
          <w:sz w:val="30"/>
          <w:szCs w:val="30"/>
        </w:rPr>
        <w:t></w:t>
      </w:r>
      <w:r>
        <w:rPr>
          <w:rFonts w:ascii="Vani" w:eastAsia="Vani" w:hAnsi="Vani" w:cs="Vani"/>
          <w:sz w:val="30"/>
          <w:szCs w:val="30"/>
        </w:rPr>
        <w:t xml:space="preserve">                  non pienamente autonomo </w:t>
      </w:r>
      <w:r>
        <w:rPr>
          <w:rFonts w:ascii="Wingdings" w:eastAsia="Wingdings" w:hAnsi="Wingdings" w:cs="Wingdings"/>
          <w:sz w:val="30"/>
          <w:szCs w:val="30"/>
        </w:rPr>
        <w:t></w:t>
      </w:r>
    </w:p>
    <w:p w:rsidR="00C431EA" w:rsidRDefault="00C431EA" w:rsidP="00C431EA">
      <w:pPr>
        <w:jc w:val="both"/>
        <w:rPr>
          <w:rFonts w:ascii="Vani" w:eastAsia="Vani" w:hAnsi="Vani" w:cs="Vani"/>
          <w:sz w:val="30"/>
          <w:szCs w:val="30"/>
        </w:rPr>
      </w:pPr>
    </w:p>
    <w:p w:rsidR="00C431EA" w:rsidRDefault="00C431EA" w:rsidP="00C431EA">
      <w:pPr>
        <w:spacing w:line="100" w:lineRule="atLeast"/>
        <w:rPr>
          <w:rFonts w:ascii="Vani" w:eastAsia="Vani" w:hAnsi="Vani" w:cs="Vani"/>
          <w:sz w:val="28"/>
          <w:szCs w:val="28"/>
        </w:rPr>
      </w:pPr>
      <w:r>
        <w:rPr>
          <w:rFonts w:ascii="Vani" w:eastAsia="Vani" w:hAnsi="Vani" w:cs="Vani"/>
          <w:sz w:val="28"/>
          <w:szCs w:val="28"/>
        </w:rPr>
        <w:t xml:space="preserve">3 – Controllo sfinterico – Con ciò si intende la capacità del bambino di controllare il     </w:t>
      </w:r>
    </w:p>
    <w:p w:rsidR="00C431EA" w:rsidRDefault="00C431EA" w:rsidP="00C431EA">
      <w:pPr>
        <w:spacing w:line="100" w:lineRule="atLeast"/>
        <w:rPr>
          <w:rFonts w:ascii="Vani" w:eastAsia="Vani" w:hAnsi="Vani" w:cs="Vani"/>
          <w:sz w:val="28"/>
          <w:szCs w:val="28"/>
        </w:rPr>
      </w:pPr>
      <w:r>
        <w:rPr>
          <w:rFonts w:ascii="Vani" w:eastAsia="Vani" w:hAnsi="Vani" w:cs="Vani"/>
          <w:sz w:val="28"/>
          <w:szCs w:val="28"/>
        </w:rPr>
        <w:t xml:space="preserve">       bisogno di andare in bagno e pertanto di non avere più bisogno del pannolino in </w:t>
      </w:r>
    </w:p>
    <w:p w:rsidR="00C431EA" w:rsidRDefault="00C431EA" w:rsidP="00C431EA">
      <w:pPr>
        <w:spacing w:line="100" w:lineRule="atLeast"/>
        <w:rPr>
          <w:rFonts w:ascii="Vani" w:eastAsia="Vani" w:hAnsi="Vani" w:cs="Vani"/>
          <w:sz w:val="28"/>
          <w:szCs w:val="28"/>
        </w:rPr>
      </w:pPr>
      <w:r>
        <w:rPr>
          <w:rFonts w:ascii="Vani" w:eastAsia="Vani" w:hAnsi="Vani" w:cs="Vani"/>
          <w:sz w:val="28"/>
          <w:szCs w:val="28"/>
        </w:rPr>
        <w:t xml:space="preserve">       via definitiva.</w:t>
      </w:r>
    </w:p>
    <w:p w:rsidR="00C431EA" w:rsidRDefault="00C431EA" w:rsidP="00C431EA">
      <w:pPr>
        <w:spacing w:line="100" w:lineRule="atLeast"/>
        <w:jc w:val="both"/>
        <w:rPr>
          <w:rFonts w:ascii="Wingdings" w:eastAsia="Wingdings" w:hAnsi="Wingdings" w:cs="Wingdings"/>
          <w:sz w:val="30"/>
          <w:szCs w:val="30"/>
        </w:rPr>
      </w:pPr>
      <w:r>
        <w:rPr>
          <w:rFonts w:ascii="Vani" w:eastAsia="Vani" w:hAnsi="Vani" w:cs="Vani"/>
          <w:sz w:val="30"/>
          <w:szCs w:val="30"/>
        </w:rPr>
        <w:t xml:space="preserve">         si </w:t>
      </w:r>
      <w:r>
        <w:rPr>
          <w:rFonts w:ascii="Wingdings" w:eastAsia="Wingdings" w:hAnsi="Wingdings" w:cs="Wingdings"/>
          <w:sz w:val="30"/>
          <w:szCs w:val="30"/>
        </w:rPr>
        <w:t></w:t>
      </w:r>
      <w:r>
        <w:rPr>
          <w:rFonts w:ascii="Vani" w:eastAsia="Vani" w:hAnsi="Vani" w:cs="Vani"/>
          <w:sz w:val="30"/>
          <w:szCs w:val="30"/>
        </w:rPr>
        <w:t xml:space="preserve">                     no </w:t>
      </w:r>
      <w:r>
        <w:rPr>
          <w:rFonts w:ascii="Wingdings" w:eastAsia="Wingdings" w:hAnsi="Wingdings" w:cs="Wingdings"/>
          <w:sz w:val="30"/>
          <w:szCs w:val="30"/>
        </w:rPr>
        <w:t></w:t>
      </w:r>
      <w:r>
        <w:rPr>
          <w:rFonts w:ascii="Vani" w:eastAsia="Vani" w:hAnsi="Vani" w:cs="Vani"/>
          <w:sz w:val="30"/>
          <w:szCs w:val="30"/>
        </w:rPr>
        <w:t xml:space="preserve">                  non pienamente autonomo </w:t>
      </w:r>
      <w:r>
        <w:rPr>
          <w:rFonts w:ascii="Wingdings" w:eastAsia="Wingdings" w:hAnsi="Wingdings" w:cs="Wingdings"/>
          <w:sz w:val="30"/>
          <w:szCs w:val="30"/>
        </w:rPr>
        <w:t></w:t>
      </w:r>
    </w:p>
    <w:p w:rsidR="00C431EA" w:rsidRDefault="00C431EA" w:rsidP="00C431EA">
      <w:pPr>
        <w:spacing w:line="100" w:lineRule="atLeast"/>
        <w:jc w:val="both"/>
        <w:rPr>
          <w:rFonts w:ascii="Vani" w:eastAsia="Vani" w:hAnsi="Vani" w:cs="Vani"/>
          <w:sz w:val="30"/>
          <w:szCs w:val="30"/>
        </w:rPr>
      </w:pPr>
    </w:p>
    <w:p w:rsidR="00C431EA" w:rsidRDefault="00C431EA" w:rsidP="00C431EA">
      <w:pPr>
        <w:spacing w:line="100" w:lineRule="atLeast"/>
        <w:jc w:val="both"/>
        <w:rPr>
          <w:rFonts w:ascii="Vani" w:eastAsia="Vani" w:hAnsi="Vani" w:cs="Vani"/>
          <w:sz w:val="28"/>
          <w:szCs w:val="28"/>
        </w:rPr>
      </w:pPr>
      <w:r>
        <w:rPr>
          <w:rFonts w:ascii="Vani" w:eastAsia="Vani" w:hAnsi="Vani" w:cs="Vani"/>
          <w:sz w:val="28"/>
          <w:szCs w:val="28"/>
        </w:rPr>
        <w:t>4 – saper mangiare in autonomia e saper impugnare correttamente le posate.</w:t>
      </w:r>
    </w:p>
    <w:p w:rsidR="00C431EA" w:rsidRDefault="00C431EA" w:rsidP="00C431EA">
      <w:pPr>
        <w:spacing w:line="100" w:lineRule="atLeast"/>
        <w:jc w:val="both"/>
        <w:rPr>
          <w:rFonts w:ascii="Wingdings" w:eastAsia="Wingdings" w:hAnsi="Wingdings" w:cs="Wingdings"/>
          <w:sz w:val="30"/>
          <w:szCs w:val="30"/>
        </w:rPr>
      </w:pPr>
      <w:r>
        <w:rPr>
          <w:rFonts w:ascii="Vani" w:eastAsia="Vani" w:hAnsi="Vani" w:cs="Vani"/>
          <w:sz w:val="30"/>
          <w:szCs w:val="30"/>
        </w:rPr>
        <w:t xml:space="preserve">         si </w:t>
      </w:r>
      <w:r>
        <w:rPr>
          <w:rFonts w:ascii="Wingdings" w:eastAsia="Wingdings" w:hAnsi="Wingdings" w:cs="Wingdings"/>
          <w:sz w:val="30"/>
          <w:szCs w:val="30"/>
        </w:rPr>
        <w:t></w:t>
      </w:r>
      <w:r>
        <w:rPr>
          <w:rFonts w:ascii="Vani" w:eastAsia="Vani" w:hAnsi="Vani" w:cs="Vani"/>
          <w:sz w:val="30"/>
          <w:szCs w:val="30"/>
        </w:rPr>
        <w:t xml:space="preserve">                     no </w:t>
      </w:r>
      <w:r>
        <w:rPr>
          <w:rFonts w:ascii="Wingdings" w:eastAsia="Wingdings" w:hAnsi="Wingdings" w:cs="Wingdings"/>
          <w:sz w:val="30"/>
          <w:szCs w:val="30"/>
        </w:rPr>
        <w:t></w:t>
      </w:r>
      <w:r>
        <w:rPr>
          <w:rFonts w:ascii="Vani" w:eastAsia="Vani" w:hAnsi="Vani" w:cs="Vani"/>
          <w:sz w:val="30"/>
          <w:szCs w:val="30"/>
        </w:rPr>
        <w:t xml:space="preserve">                  non pienamente autonomo </w:t>
      </w:r>
      <w:r>
        <w:rPr>
          <w:rFonts w:ascii="Wingdings" w:eastAsia="Wingdings" w:hAnsi="Wingdings" w:cs="Wingdings"/>
          <w:sz w:val="30"/>
          <w:szCs w:val="30"/>
        </w:rPr>
        <w:t></w:t>
      </w:r>
    </w:p>
    <w:p w:rsidR="00C431EA" w:rsidRDefault="00C431EA" w:rsidP="00C431EA">
      <w:pPr>
        <w:spacing w:line="100" w:lineRule="atLeast"/>
        <w:jc w:val="both"/>
        <w:rPr>
          <w:rFonts w:ascii="Wingdings" w:eastAsia="Wingdings" w:hAnsi="Wingdings" w:cs="Wingdings"/>
          <w:sz w:val="30"/>
          <w:szCs w:val="30"/>
        </w:rPr>
      </w:pPr>
    </w:p>
    <w:p w:rsidR="00C431EA" w:rsidRDefault="00C431EA" w:rsidP="00C431EA">
      <w:pPr>
        <w:jc w:val="right"/>
      </w:pPr>
      <w:r>
        <w:rPr>
          <w:sz w:val="16"/>
          <w:szCs w:val="16"/>
        </w:rPr>
        <w:t>Firma            genitore</w:t>
      </w:r>
      <w:r>
        <w:t>_____________________</w:t>
      </w:r>
    </w:p>
    <w:p w:rsidR="00C431EA" w:rsidRDefault="00C431EA" w:rsidP="00C431EA">
      <w:pPr>
        <w:pStyle w:val="Contenutotabella"/>
      </w:pPr>
    </w:p>
    <w:p w:rsidR="00C431EA" w:rsidRDefault="00C431EA" w:rsidP="00C431EA">
      <w:pPr>
        <w:pStyle w:val="Contenutotabella"/>
        <w:jc w:val="right"/>
      </w:pPr>
      <w:r>
        <w:t xml:space="preserve">Data,_____________                                                                    </w:t>
      </w:r>
      <w:r>
        <w:rPr>
          <w:sz w:val="16"/>
          <w:szCs w:val="16"/>
        </w:rPr>
        <w:t>Firma genitore</w:t>
      </w:r>
      <w:r>
        <w:t>_____________________</w:t>
      </w:r>
    </w:p>
    <w:p w:rsidR="00C431EA" w:rsidRDefault="00C431EA" w:rsidP="00C431EA">
      <w:pPr>
        <w:pStyle w:val="Corpodeltesto"/>
        <w:rPr>
          <w:sz w:val="22"/>
          <w:szCs w:val="22"/>
        </w:rPr>
      </w:pPr>
    </w:p>
    <w:p w:rsidR="00C431EA" w:rsidRDefault="00C431EA" w:rsidP="00C431EA">
      <w:pPr>
        <w:pStyle w:val="Corpodeltesto"/>
        <w:rPr>
          <w:sz w:val="22"/>
          <w:szCs w:val="22"/>
        </w:rPr>
      </w:pPr>
      <w:r>
        <w:rPr>
          <w:sz w:val="22"/>
          <w:szCs w:val="22"/>
        </w:rPr>
        <w:t xml:space="preserve">“Il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artt.316, 337 </w:t>
      </w:r>
      <w:proofErr w:type="spellStart"/>
      <w:r>
        <w:rPr>
          <w:sz w:val="22"/>
          <w:szCs w:val="22"/>
        </w:rPr>
        <w:t>ter</w:t>
      </w:r>
      <w:proofErr w:type="spellEnd"/>
      <w:r>
        <w:rPr>
          <w:sz w:val="22"/>
          <w:szCs w:val="22"/>
        </w:rPr>
        <w:t xml:space="preserve"> e 337 </w:t>
      </w:r>
      <w:proofErr w:type="spellStart"/>
      <w:r>
        <w:rPr>
          <w:sz w:val="22"/>
          <w:szCs w:val="22"/>
        </w:rPr>
        <w:t>quater</w:t>
      </w:r>
      <w:proofErr w:type="spellEnd"/>
      <w:r>
        <w:rPr>
          <w:sz w:val="22"/>
          <w:szCs w:val="22"/>
        </w:rPr>
        <w:t xml:space="preserve"> del codice civile, che richiedono il consenso di entrambi i genitori”.</w:t>
      </w:r>
    </w:p>
    <w:p w:rsidR="00C431EA" w:rsidRDefault="00C431EA" w:rsidP="00C431EA">
      <w:pPr>
        <w:pStyle w:val="Corpodeltesto"/>
        <w:rPr>
          <w:sz w:val="22"/>
          <w:szCs w:val="22"/>
        </w:rPr>
      </w:pPr>
      <w:r>
        <w:rPr>
          <w:sz w:val="22"/>
          <w:szCs w:val="22"/>
        </w:rPr>
        <w:t xml:space="preserve">    Data,_______________  </w:t>
      </w:r>
    </w:p>
    <w:p w:rsidR="00C431EA" w:rsidRDefault="00C431EA" w:rsidP="00C431EA">
      <w:pPr>
        <w:pStyle w:val="Corpodeltesto"/>
        <w:rPr>
          <w:sz w:val="22"/>
          <w:szCs w:val="22"/>
        </w:rPr>
      </w:pPr>
      <w:r>
        <w:rPr>
          <w:sz w:val="22"/>
          <w:szCs w:val="22"/>
        </w:rPr>
        <w:t xml:space="preserve">                                                                                                               Firma________________________       </w:t>
      </w:r>
    </w:p>
    <w:p w:rsidR="00C431EA" w:rsidRDefault="00C431EA" w:rsidP="00C431EA">
      <w:pPr>
        <w:pStyle w:val="Contenutotabella"/>
        <w:spacing w:line="100" w:lineRule="atLeast"/>
      </w:pPr>
    </w:p>
    <w:sectPr w:rsidR="00C431EA" w:rsidSect="002778FD">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048" w:rsidRDefault="00FE1048" w:rsidP="00BD604A">
      <w:r>
        <w:separator/>
      </w:r>
    </w:p>
  </w:endnote>
  <w:endnote w:type="continuationSeparator" w:id="0">
    <w:p w:rsidR="00FE1048" w:rsidRDefault="00FE1048" w:rsidP="00BD60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tarSymbol">
    <w:panose1 w:val="05000000000000000000"/>
    <w:charset w:val="00"/>
    <w:family w:val="auto"/>
    <w:pitch w:val="variable"/>
    <w:sig w:usb0="00000003" w:usb1="10008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horndale">
    <w:panose1 w:val="02020603050405020304"/>
    <w:charset w:val="00"/>
    <w:family w:val="roman"/>
    <w:pitch w:val="variable"/>
    <w:sig w:usb0="00000287" w:usb1="00000000" w:usb2="00000000" w:usb3="00000000" w:csb0="0000009F" w:csb1="00000000"/>
  </w:font>
  <w:font w:name="Andale Sans UI">
    <w:panose1 w:val="020B0502000000000001"/>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ani">
    <w:altName w:val="Bahnschrift 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048" w:rsidRDefault="00FE1048" w:rsidP="00BD604A">
      <w:r>
        <w:separator/>
      </w:r>
    </w:p>
  </w:footnote>
  <w:footnote w:type="continuationSeparator" w:id="0">
    <w:p w:rsidR="00FE1048" w:rsidRDefault="00FE1048" w:rsidP="00BD6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A6" w:rsidRDefault="00140101">
    <w:pPr>
      <w:pStyle w:val="Intestazione"/>
    </w:pPr>
    <w:r>
      <w:rPr>
        <w:noProof/>
        <w:lang w:eastAsia="it-IT"/>
      </w:rPr>
      <w:drawing>
        <wp:inline distT="0" distB="0" distL="0" distR="0">
          <wp:extent cx="6120130" cy="433070"/>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433070"/>
                  </a:xfrm>
                  <a:prstGeom prst="rect">
                    <a:avLst/>
                  </a:prstGeom>
                </pic:spPr>
              </pic:pic>
            </a:graphicData>
          </a:graphic>
        </wp:inline>
      </w:drawing>
    </w:r>
  </w:p>
  <w:p w:rsidR="00FA3496" w:rsidRDefault="00FA349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pt;height:12pt;visibility:visible;mso-wrap-style:square" o:bullet="t">
        <v:imagedata r:id="rId1" o:title=""/>
      </v:shape>
    </w:pict>
  </w:numPicBullet>
  <w:abstractNum w:abstractNumId="0">
    <w:nsid w:val="00000001"/>
    <w:multiLevelType w:val="multilevel"/>
    <w:tmpl w:val="00000001"/>
    <w:lvl w:ilvl="0">
      <w:start w:val="100"/>
      <w:numFmt w:val="low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10844B2C"/>
    <w:multiLevelType w:val="hybridMultilevel"/>
    <w:tmpl w:val="200AA298"/>
    <w:lvl w:ilvl="0" w:tplc="A42A8FE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4760A7"/>
    <w:multiLevelType w:val="hybridMultilevel"/>
    <w:tmpl w:val="DBA29164"/>
    <w:lvl w:ilvl="0" w:tplc="9C14561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EF33A9"/>
    <w:multiLevelType w:val="hybridMultilevel"/>
    <w:tmpl w:val="E10C06DE"/>
    <w:lvl w:ilvl="0" w:tplc="530EA1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3272EEB"/>
    <w:multiLevelType w:val="hybridMultilevel"/>
    <w:tmpl w:val="3A4E1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7D0F5D"/>
    <w:multiLevelType w:val="multilevel"/>
    <w:tmpl w:val="53B49B9E"/>
    <w:lvl w:ilvl="0">
      <w:start w:val="1"/>
      <w:numFmt w:val="bullet"/>
      <w:lvlText w:val=""/>
      <w:lvlJc w:val="left"/>
      <w:pPr>
        <w:tabs>
          <w:tab w:val="num" w:pos="283"/>
        </w:tabs>
        <w:ind w:left="283" w:hanging="283"/>
      </w:pPr>
      <w:rPr>
        <w:rFonts w:ascii="Symbol" w:hAnsi="Symbol" w:cs="StarSymbol" w:hint="default"/>
        <w:sz w:val="18"/>
        <w:szCs w:val="18"/>
      </w:rPr>
    </w:lvl>
    <w:lvl w:ilvl="1">
      <w:start w:val="1"/>
      <w:numFmt w:val="bullet"/>
      <w:lvlText w:val=""/>
      <w:lvlJc w:val="left"/>
      <w:pPr>
        <w:tabs>
          <w:tab w:val="num" w:pos="567"/>
        </w:tabs>
        <w:ind w:left="567" w:hanging="283"/>
      </w:pPr>
      <w:rPr>
        <w:rFonts w:ascii="Symbol" w:hAnsi="Symbol" w:cs="StarSymbol" w:hint="default"/>
        <w:sz w:val="18"/>
        <w:szCs w:val="18"/>
      </w:rPr>
    </w:lvl>
    <w:lvl w:ilvl="2">
      <w:start w:val="1"/>
      <w:numFmt w:val="bullet"/>
      <w:lvlText w:val=""/>
      <w:lvlJc w:val="left"/>
      <w:pPr>
        <w:tabs>
          <w:tab w:val="num" w:pos="850"/>
        </w:tabs>
        <w:ind w:left="850" w:hanging="283"/>
      </w:pPr>
      <w:rPr>
        <w:rFonts w:ascii="Symbol" w:hAnsi="Symbol" w:cs="StarSymbol" w:hint="default"/>
        <w:sz w:val="18"/>
        <w:szCs w:val="18"/>
      </w:rPr>
    </w:lvl>
    <w:lvl w:ilvl="3">
      <w:start w:val="1"/>
      <w:numFmt w:val="bullet"/>
      <w:lvlText w:val=""/>
      <w:lvlJc w:val="left"/>
      <w:pPr>
        <w:tabs>
          <w:tab w:val="num" w:pos="1134"/>
        </w:tabs>
        <w:ind w:left="1134" w:hanging="283"/>
      </w:pPr>
      <w:rPr>
        <w:rFonts w:ascii="Symbol" w:hAnsi="Symbol" w:cs="StarSymbol" w:hint="default"/>
        <w:sz w:val="18"/>
        <w:szCs w:val="18"/>
      </w:rPr>
    </w:lvl>
    <w:lvl w:ilvl="4">
      <w:start w:val="1"/>
      <w:numFmt w:val="bullet"/>
      <w:lvlText w:val=""/>
      <w:lvlJc w:val="left"/>
      <w:pPr>
        <w:tabs>
          <w:tab w:val="num" w:pos="1417"/>
        </w:tabs>
        <w:ind w:left="1417" w:hanging="283"/>
      </w:pPr>
      <w:rPr>
        <w:rFonts w:ascii="Symbol" w:hAnsi="Symbol" w:cs="StarSymbol" w:hint="default"/>
        <w:sz w:val="18"/>
        <w:szCs w:val="18"/>
      </w:rPr>
    </w:lvl>
    <w:lvl w:ilvl="5">
      <w:start w:val="1"/>
      <w:numFmt w:val="bullet"/>
      <w:lvlText w:val=""/>
      <w:lvlJc w:val="left"/>
      <w:pPr>
        <w:tabs>
          <w:tab w:val="num" w:pos="1701"/>
        </w:tabs>
        <w:ind w:left="1701" w:hanging="283"/>
      </w:pPr>
      <w:rPr>
        <w:rFonts w:ascii="Symbol" w:hAnsi="Symbol" w:cs="StarSymbol" w:hint="default"/>
        <w:sz w:val="18"/>
        <w:szCs w:val="18"/>
      </w:rPr>
    </w:lvl>
    <w:lvl w:ilvl="6">
      <w:start w:val="1"/>
      <w:numFmt w:val="bullet"/>
      <w:lvlText w:val=""/>
      <w:lvlJc w:val="left"/>
      <w:pPr>
        <w:tabs>
          <w:tab w:val="num" w:pos="1984"/>
        </w:tabs>
        <w:ind w:left="1984" w:hanging="283"/>
      </w:pPr>
      <w:rPr>
        <w:rFonts w:ascii="Symbol" w:hAnsi="Symbol" w:cs="StarSymbol" w:hint="default"/>
        <w:sz w:val="18"/>
        <w:szCs w:val="18"/>
      </w:rPr>
    </w:lvl>
    <w:lvl w:ilvl="7">
      <w:start w:val="1"/>
      <w:numFmt w:val="bullet"/>
      <w:lvlText w:val=""/>
      <w:lvlJc w:val="left"/>
      <w:pPr>
        <w:tabs>
          <w:tab w:val="num" w:pos="2268"/>
        </w:tabs>
        <w:ind w:left="2268" w:hanging="283"/>
      </w:pPr>
      <w:rPr>
        <w:rFonts w:ascii="Symbol" w:hAnsi="Symbol" w:cs="StarSymbol" w:hint="default"/>
        <w:sz w:val="18"/>
        <w:szCs w:val="18"/>
      </w:rPr>
    </w:lvl>
    <w:lvl w:ilvl="8">
      <w:start w:val="1"/>
      <w:numFmt w:val="bullet"/>
      <w:lvlText w:val=""/>
      <w:lvlJc w:val="left"/>
      <w:pPr>
        <w:tabs>
          <w:tab w:val="num" w:pos="2551"/>
        </w:tabs>
        <w:ind w:left="2551" w:hanging="283"/>
      </w:pPr>
      <w:rPr>
        <w:rFonts w:ascii="Symbol" w:hAnsi="Symbol" w:cs="StarSymbol" w:hint="default"/>
        <w:sz w:val="18"/>
        <w:szCs w:val="18"/>
      </w:rPr>
    </w:lvl>
  </w:abstractNum>
  <w:abstractNum w:abstractNumId="9">
    <w:nsid w:val="3B625E2E"/>
    <w:multiLevelType w:val="hybridMultilevel"/>
    <w:tmpl w:val="8A2A06D2"/>
    <w:lvl w:ilvl="0" w:tplc="530EA1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3C33C5"/>
    <w:multiLevelType w:val="hybridMultilevel"/>
    <w:tmpl w:val="7122AE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301520E"/>
    <w:multiLevelType w:val="hybridMultilevel"/>
    <w:tmpl w:val="13B69A34"/>
    <w:lvl w:ilvl="0" w:tplc="CADCECB8">
      <w:numFmt w:val="bullet"/>
      <w:lvlText w:val="-"/>
      <w:lvlJc w:val="left"/>
      <w:pPr>
        <w:ind w:left="720" w:hanging="360"/>
      </w:pPr>
      <w:rPr>
        <w:rFonts w:ascii="Cambria" w:eastAsiaTheme="minorHAnsi" w:hAnsi="Cambria"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CA23FE"/>
    <w:multiLevelType w:val="hybridMultilevel"/>
    <w:tmpl w:val="DDB4ED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3604353"/>
    <w:multiLevelType w:val="hybridMultilevel"/>
    <w:tmpl w:val="F7505BB6"/>
    <w:lvl w:ilvl="0" w:tplc="97FE6C52">
      <w:start w:val="5"/>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4BC65BA"/>
    <w:multiLevelType w:val="hybridMultilevel"/>
    <w:tmpl w:val="D10E98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F71348E"/>
    <w:multiLevelType w:val="hybridMultilevel"/>
    <w:tmpl w:val="B246D87C"/>
    <w:lvl w:ilvl="0" w:tplc="530EA19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B927324"/>
    <w:multiLevelType w:val="hybridMultilevel"/>
    <w:tmpl w:val="7D3A8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ED21B2A"/>
    <w:multiLevelType w:val="hybridMultilevel"/>
    <w:tmpl w:val="BDC6F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12"/>
  </w:num>
  <w:num w:numId="5">
    <w:abstractNumId w:val="6"/>
  </w:num>
  <w:num w:numId="6">
    <w:abstractNumId w:val="9"/>
  </w:num>
  <w:num w:numId="7">
    <w:abstractNumId w:val="17"/>
  </w:num>
  <w:num w:numId="8">
    <w:abstractNumId w:val="15"/>
  </w:num>
  <w:num w:numId="9">
    <w:abstractNumId w:val="16"/>
  </w:num>
  <w:num w:numId="10">
    <w:abstractNumId w:val="5"/>
  </w:num>
  <w:num w:numId="11">
    <w:abstractNumId w:val="7"/>
  </w:num>
  <w:num w:numId="12">
    <w:abstractNumId w:val="13"/>
  </w:num>
  <w:num w:numId="13">
    <w:abstractNumId w:val="10"/>
  </w:num>
  <w:num w:numId="14">
    <w:abstractNumId w:val="2"/>
  </w:num>
  <w:num w:numId="15">
    <w:abstractNumId w:val="3"/>
  </w:num>
  <w:num w:numId="16">
    <w:abstractNumId w:val="8"/>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283"/>
  <w:characterSpacingControl w:val="doNotCompress"/>
  <w:savePreviewPicture/>
  <w:hdrShapeDefaults>
    <o:shapedefaults v:ext="edit" spidmax="23554"/>
  </w:hdrShapeDefaults>
  <w:footnotePr>
    <w:footnote w:id="-1"/>
    <w:footnote w:id="0"/>
  </w:footnotePr>
  <w:endnotePr>
    <w:endnote w:id="-1"/>
    <w:endnote w:id="0"/>
  </w:endnotePr>
  <w:compat/>
  <w:rsids>
    <w:rsidRoot w:val="00D243E3"/>
    <w:rsid w:val="000005F9"/>
    <w:rsid w:val="00000BC5"/>
    <w:rsid w:val="0000421B"/>
    <w:rsid w:val="00007C2B"/>
    <w:rsid w:val="00013C87"/>
    <w:rsid w:val="00013FAE"/>
    <w:rsid w:val="000148F9"/>
    <w:rsid w:val="000253D0"/>
    <w:rsid w:val="00036AF3"/>
    <w:rsid w:val="00042663"/>
    <w:rsid w:val="000444E9"/>
    <w:rsid w:val="00044F6C"/>
    <w:rsid w:val="000474D9"/>
    <w:rsid w:val="00052C0F"/>
    <w:rsid w:val="0005600A"/>
    <w:rsid w:val="000567AC"/>
    <w:rsid w:val="000579E1"/>
    <w:rsid w:val="00063916"/>
    <w:rsid w:val="000640E7"/>
    <w:rsid w:val="00071156"/>
    <w:rsid w:val="0007207A"/>
    <w:rsid w:val="0007531C"/>
    <w:rsid w:val="000771DE"/>
    <w:rsid w:val="00080413"/>
    <w:rsid w:val="000823F1"/>
    <w:rsid w:val="00082DD7"/>
    <w:rsid w:val="00083B25"/>
    <w:rsid w:val="00086AE6"/>
    <w:rsid w:val="00086B88"/>
    <w:rsid w:val="00087EAA"/>
    <w:rsid w:val="00091438"/>
    <w:rsid w:val="000941AB"/>
    <w:rsid w:val="00095C5D"/>
    <w:rsid w:val="00097F49"/>
    <w:rsid w:val="000A1031"/>
    <w:rsid w:val="000A5879"/>
    <w:rsid w:val="000A5B72"/>
    <w:rsid w:val="000A5FE0"/>
    <w:rsid w:val="000A6EA1"/>
    <w:rsid w:val="000B017C"/>
    <w:rsid w:val="000B22FF"/>
    <w:rsid w:val="000B2B72"/>
    <w:rsid w:val="000B3668"/>
    <w:rsid w:val="000B5CC3"/>
    <w:rsid w:val="000B613B"/>
    <w:rsid w:val="000C3CC8"/>
    <w:rsid w:val="000C689D"/>
    <w:rsid w:val="000D1775"/>
    <w:rsid w:val="000D2910"/>
    <w:rsid w:val="000D43FF"/>
    <w:rsid w:val="000D4DD8"/>
    <w:rsid w:val="000D5F41"/>
    <w:rsid w:val="000D6843"/>
    <w:rsid w:val="000D724B"/>
    <w:rsid w:val="000E149E"/>
    <w:rsid w:val="000E21D0"/>
    <w:rsid w:val="000E30E2"/>
    <w:rsid w:val="000F043C"/>
    <w:rsid w:val="000F1581"/>
    <w:rsid w:val="000F1703"/>
    <w:rsid w:val="000F3F28"/>
    <w:rsid w:val="000F4549"/>
    <w:rsid w:val="000F62A4"/>
    <w:rsid w:val="001011F8"/>
    <w:rsid w:val="0010257D"/>
    <w:rsid w:val="001056E8"/>
    <w:rsid w:val="0011049A"/>
    <w:rsid w:val="00110CF1"/>
    <w:rsid w:val="00111128"/>
    <w:rsid w:val="00111F3F"/>
    <w:rsid w:val="00111FB4"/>
    <w:rsid w:val="001131CF"/>
    <w:rsid w:val="001235F5"/>
    <w:rsid w:val="00124330"/>
    <w:rsid w:val="0012541A"/>
    <w:rsid w:val="00130880"/>
    <w:rsid w:val="00136C0B"/>
    <w:rsid w:val="00137081"/>
    <w:rsid w:val="00140101"/>
    <w:rsid w:val="00140400"/>
    <w:rsid w:val="00140968"/>
    <w:rsid w:val="00144477"/>
    <w:rsid w:val="00147B66"/>
    <w:rsid w:val="00150C79"/>
    <w:rsid w:val="00150D9A"/>
    <w:rsid w:val="00152098"/>
    <w:rsid w:val="00152612"/>
    <w:rsid w:val="0015345D"/>
    <w:rsid w:val="00153DE9"/>
    <w:rsid w:val="00157F43"/>
    <w:rsid w:val="0016092B"/>
    <w:rsid w:val="001630C0"/>
    <w:rsid w:val="00166854"/>
    <w:rsid w:val="001669E4"/>
    <w:rsid w:val="00167461"/>
    <w:rsid w:val="00172090"/>
    <w:rsid w:val="00172470"/>
    <w:rsid w:val="00172791"/>
    <w:rsid w:val="001731AB"/>
    <w:rsid w:val="0017728A"/>
    <w:rsid w:val="00177D36"/>
    <w:rsid w:val="00180CBB"/>
    <w:rsid w:val="00181B85"/>
    <w:rsid w:val="001822ED"/>
    <w:rsid w:val="00184ECD"/>
    <w:rsid w:val="00187817"/>
    <w:rsid w:val="00187A71"/>
    <w:rsid w:val="001925B2"/>
    <w:rsid w:val="00194794"/>
    <w:rsid w:val="00195595"/>
    <w:rsid w:val="0019774B"/>
    <w:rsid w:val="001979FE"/>
    <w:rsid w:val="001A033E"/>
    <w:rsid w:val="001A1C3F"/>
    <w:rsid w:val="001A316F"/>
    <w:rsid w:val="001A3E5A"/>
    <w:rsid w:val="001A491B"/>
    <w:rsid w:val="001A6649"/>
    <w:rsid w:val="001A6C5D"/>
    <w:rsid w:val="001B0BB1"/>
    <w:rsid w:val="001B1ED7"/>
    <w:rsid w:val="001B53A3"/>
    <w:rsid w:val="001C3213"/>
    <w:rsid w:val="001C3CFF"/>
    <w:rsid w:val="001C523E"/>
    <w:rsid w:val="001C7A2F"/>
    <w:rsid w:val="001C7CA7"/>
    <w:rsid w:val="001D10D0"/>
    <w:rsid w:val="001D2D78"/>
    <w:rsid w:val="001D4C6C"/>
    <w:rsid w:val="001E1B2D"/>
    <w:rsid w:val="001E316C"/>
    <w:rsid w:val="001E32AD"/>
    <w:rsid w:val="001E32F8"/>
    <w:rsid w:val="001E7419"/>
    <w:rsid w:val="001F1EF0"/>
    <w:rsid w:val="001F5E6F"/>
    <w:rsid w:val="001F7BBF"/>
    <w:rsid w:val="00203AE1"/>
    <w:rsid w:val="00203FDF"/>
    <w:rsid w:val="00206E50"/>
    <w:rsid w:val="002079A9"/>
    <w:rsid w:val="00211434"/>
    <w:rsid w:val="0021213E"/>
    <w:rsid w:val="002128B0"/>
    <w:rsid w:val="00213329"/>
    <w:rsid w:val="0021340A"/>
    <w:rsid w:val="00216579"/>
    <w:rsid w:val="0022661E"/>
    <w:rsid w:val="002267A7"/>
    <w:rsid w:val="002301D8"/>
    <w:rsid w:val="00230547"/>
    <w:rsid w:val="00230B06"/>
    <w:rsid w:val="0023302A"/>
    <w:rsid w:val="00233FC9"/>
    <w:rsid w:val="0023411A"/>
    <w:rsid w:val="002375DF"/>
    <w:rsid w:val="002469F7"/>
    <w:rsid w:val="00250057"/>
    <w:rsid w:val="00250D04"/>
    <w:rsid w:val="00251E17"/>
    <w:rsid w:val="00253EED"/>
    <w:rsid w:val="00254E3C"/>
    <w:rsid w:val="00255812"/>
    <w:rsid w:val="00262367"/>
    <w:rsid w:val="002639F6"/>
    <w:rsid w:val="00264421"/>
    <w:rsid w:val="00264FFC"/>
    <w:rsid w:val="00265F21"/>
    <w:rsid w:val="00270D69"/>
    <w:rsid w:val="002712DD"/>
    <w:rsid w:val="00275779"/>
    <w:rsid w:val="00275D50"/>
    <w:rsid w:val="0027724D"/>
    <w:rsid w:val="002778FD"/>
    <w:rsid w:val="002807C5"/>
    <w:rsid w:val="00281A89"/>
    <w:rsid w:val="00283EAE"/>
    <w:rsid w:val="002847F4"/>
    <w:rsid w:val="002865D2"/>
    <w:rsid w:val="00286D2F"/>
    <w:rsid w:val="0029223F"/>
    <w:rsid w:val="002931B4"/>
    <w:rsid w:val="00294280"/>
    <w:rsid w:val="00295D59"/>
    <w:rsid w:val="002964D0"/>
    <w:rsid w:val="002A17D6"/>
    <w:rsid w:val="002A3CC8"/>
    <w:rsid w:val="002A4160"/>
    <w:rsid w:val="002A5443"/>
    <w:rsid w:val="002A5A07"/>
    <w:rsid w:val="002A609C"/>
    <w:rsid w:val="002A6606"/>
    <w:rsid w:val="002B0A8F"/>
    <w:rsid w:val="002B0C94"/>
    <w:rsid w:val="002B166F"/>
    <w:rsid w:val="002B26CA"/>
    <w:rsid w:val="002B3347"/>
    <w:rsid w:val="002B5C9A"/>
    <w:rsid w:val="002B67E9"/>
    <w:rsid w:val="002C07AE"/>
    <w:rsid w:val="002C30EC"/>
    <w:rsid w:val="002C5EBC"/>
    <w:rsid w:val="002C6520"/>
    <w:rsid w:val="002D080B"/>
    <w:rsid w:val="002D1FD8"/>
    <w:rsid w:val="002D27B4"/>
    <w:rsid w:val="002D4B05"/>
    <w:rsid w:val="002D4B71"/>
    <w:rsid w:val="002D798C"/>
    <w:rsid w:val="002E32CB"/>
    <w:rsid w:val="002E41D1"/>
    <w:rsid w:val="002E4650"/>
    <w:rsid w:val="002E4E4F"/>
    <w:rsid w:val="002E7688"/>
    <w:rsid w:val="002F4924"/>
    <w:rsid w:val="002F4AF7"/>
    <w:rsid w:val="002F5365"/>
    <w:rsid w:val="002F54B6"/>
    <w:rsid w:val="00302A18"/>
    <w:rsid w:val="00303AB3"/>
    <w:rsid w:val="00303C09"/>
    <w:rsid w:val="00305D93"/>
    <w:rsid w:val="00305FFF"/>
    <w:rsid w:val="00313CE1"/>
    <w:rsid w:val="00315D2F"/>
    <w:rsid w:val="0032144F"/>
    <w:rsid w:val="00322D18"/>
    <w:rsid w:val="00323A3E"/>
    <w:rsid w:val="00324C3E"/>
    <w:rsid w:val="00326274"/>
    <w:rsid w:val="00327707"/>
    <w:rsid w:val="003279AE"/>
    <w:rsid w:val="00331D59"/>
    <w:rsid w:val="00333318"/>
    <w:rsid w:val="0033370F"/>
    <w:rsid w:val="003409CC"/>
    <w:rsid w:val="003432A5"/>
    <w:rsid w:val="00344CA0"/>
    <w:rsid w:val="00345C89"/>
    <w:rsid w:val="00360287"/>
    <w:rsid w:val="0036089C"/>
    <w:rsid w:val="00361826"/>
    <w:rsid w:val="00365D63"/>
    <w:rsid w:val="00367C16"/>
    <w:rsid w:val="00370B6D"/>
    <w:rsid w:val="00372C3E"/>
    <w:rsid w:val="00374209"/>
    <w:rsid w:val="0037547B"/>
    <w:rsid w:val="00380430"/>
    <w:rsid w:val="003815B9"/>
    <w:rsid w:val="00382A58"/>
    <w:rsid w:val="003861E5"/>
    <w:rsid w:val="00390248"/>
    <w:rsid w:val="00395F5B"/>
    <w:rsid w:val="00397B68"/>
    <w:rsid w:val="003A43E0"/>
    <w:rsid w:val="003A4F50"/>
    <w:rsid w:val="003B086E"/>
    <w:rsid w:val="003B097C"/>
    <w:rsid w:val="003B104E"/>
    <w:rsid w:val="003B2E71"/>
    <w:rsid w:val="003C0479"/>
    <w:rsid w:val="003C1C9E"/>
    <w:rsid w:val="003C24A1"/>
    <w:rsid w:val="003C261D"/>
    <w:rsid w:val="003C4EFB"/>
    <w:rsid w:val="003D21C1"/>
    <w:rsid w:val="003D2DE4"/>
    <w:rsid w:val="003D37CC"/>
    <w:rsid w:val="003D419D"/>
    <w:rsid w:val="003D54FA"/>
    <w:rsid w:val="003E0D2D"/>
    <w:rsid w:val="003E17B7"/>
    <w:rsid w:val="003E4DB3"/>
    <w:rsid w:val="003F00F3"/>
    <w:rsid w:val="003F2AE2"/>
    <w:rsid w:val="003F303E"/>
    <w:rsid w:val="003F36FA"/>
    <w:rsid w:val="003F6535"/>
    <w:rsid w:val="003F69FA"/>
    <w:rsid w:val="00403FC2"/>
    <w:rsid w:val="0040449C"/>
    <w:rsid w:val="00411E5C"/>
    <w:rsid w:val="00414ACE"/>
    <w:rsid w:val="004203E1"/>
    <w:rsid w:val="004235FC"/>
    <w:rsid w:val="00426BD7"/>
    <w:rsid w:val="00427313"/>
    <w:rsid w:val="00433C77"/>
    <w:rsid w:val="004346EE"/>
    <w:rsid w:val="00437145"/>
    <w:rsid w:val="004462F7"/>
    <w:rsid w:val="00451AC5"/>
    <w:rsid w:val="00456437"/>
    <w:rsid w:val="00461311"/>
    <w:rsid w:val="004614CE"/>
    <w:rsid w:val="0046343D"/>
    <w:rsid w:val="00463588"/>
    <w:rsid w:val="004640AA"/>
    <w:rsid w:val="00464D7B"/>
    <w:rsid w:val="004652F6"/>
    <w:rsid w:val="00466BB2"/>
    <w:rsid w:val="00470B3E"/>
    <w:rsid w:val="004713F4"/>
    <w:rsid w:val="00476CB7"/>
    <w:rsid w:val="0047730B"/>
    <w:rsid w:val="00477FA1"/>
    <w:rsid w:val="00480D75"/>
    <w:rsid w:val="00484CDE"/>
    <w:rsid w:val="00485207"/>
    <w:rsid w:val="00487819"/>
    <w:rsid w:val="0049011A"/>
    <w:rsid w:val="004929EA"/>
    <w:rsid w:val="00493B67"/>
    <w:rsid w:val="0049536B"/>
    <w:rsid w:val="004961C1"/>
    <w:rsid w:val="00496D2C"/>
    <w:rsid w:val="004971AF"/>
    <w:rsid w:val="004A0707"/>
    <w:rsid w:val="004A16EF"/>
    <w:rsid w:val="004A4AEB"/>
    <w:rsid w:val="004A66C7"/>
    <w:rsid w:val="004A6F3F"/>
    <w:rsid w:val="004B1D98"/>
    <w:rsid w:val="004B1EDC"/>
    <w:rsid w:val="004B4BC2"/>
    <w:rsid w:val="004B54F0"/>
    <w:rsid w:val="004B6273"/>
    <w:rsid w:val="004B658D"/>
    <w:rsid w:val="004D1402"/>
    <w:rsid w:val="004D1520"/>
    <w:rsid w:val="004D191C"/>
    <w:rsid w:val="004D44DE"/>
    <w:rsid w:val="004D4A47"/>
    <w:rsid w:val="004D4A8D"/>
    <w:rsid w:val="004D6413"/>
    <w:rsid w:val="004E1103"/>
    <w:rsid w:val="004E51B1"/>
    <w:rsid w:val="004E745C"/>
    <w:rsid w:val="004E7740"/>
    <w:rsid w:val="00500360"/>
    <w:rsid w:val="00501F1B"/>
    <w:rsid w:val="0050648F"/>
    <w:rsid w:val="00510D62"/>
    <w:rsid w:val="00511147"/>
    <w:rsid w:val="0051176B"/>
    <w:rsid w:val="0051280B"/>
    <w:rsid w:val="00521D2E"/>
    <w:rsid w:val="0052532B"/>
    <w:rsid w:val="00535825"/>
    <w:rsid w:val="00536198"/>
    <w:rsid w:val="005371C1"/>
    <w:rsid w:val="00537D70"/>
    <w:rsid w:val="00540D85"/>
    <w:rsid w:val="00542C09"/>
    <w:rsid w:val="00544E49"/>
    <w:rsid w:val="005454A9"/>
    <w:rsid w:val="00554835"/>
    <w:rsid w:val="00554D73"/>
    <w:rsid w:val="0055636B"/>
    <w:rsid w:val="005604D5"/>
    <w:rsid w:val="00561198"/>
    <w:rsid w:val="00561271"/>
    <w:rsid w:val="0056144B"/>
    <w:rsid w:val="00561F80"/>
    <w:rsid w:val="005627D2"/>
    <w:rsid w:val="005664F2"/>
    <w:rsid w:val="005715FD"/>
    <w:rsid w:val="005747CD"/>
    <w:rsid w:val="0057578A"/>
    <w:rsid w:val="00575922"/>
    <w:rsid w:val="0058464A"/>
    <w:rsid w:val="00591912"/>
    <w:rsid w:val="00591FDC"/>
    <w:rsid w:val="00595E42"/>
    <w:rsid w:val="00595F70"/>
    <w:rsid w:val="005973AC"/>
    <w:rsid w:val="005A0CCA"/>
    <w:rsid w:val="005A0E2D"/>
    <w:rsid w:val="005A21CC"/>
    <w:rsid w:val="005A3F84"/>
    <w:rsid w:val="005A3FAE"/>
    <w:rsid w:val="005A40F7"/>
    <w:rsid w:val="005A4744"/>
    <w:rsid w:val="005A4D35"/>
    <w:rsid w:val="005A64AE"/>
    <w:rsid w:val="005A6D9C"/>
    <w:rsid w:val="005B0903"/>
    <w:rsid w:val="005B0A3C"/>
    <w:rsid w:val="005B2535"/>
    <w:rsid w:val="005B5CC0"/>
    <w:rsid w:val="005B62C5"/>
    <w:rsid w:val="005B69DB"/>
    <w:rsid w:val="005B7F2D"/>
    <w:rsid w:val="005C13B2"/>
    <w:rsid w:val="005C21DF"/>
    <w:rsid w:val="005C2F85"/>
    <w:rsid w:val="005D201F"/>
    <w:rsid w:val="005D2C3C"/>
    <w:rsid w:val="005D77CB"/>
    <w:rsid w:val="005E4CBC"/>
    <w:rsid w:val="005E5EBC"/>
    <w:rsid w:val="005F0DD8"/>
    <w:rsid w:val="005F0ECC"/>
    <w:rsid w:val="005F1D72"/>
    <w:rsid w:val="005F3996"/>
    <w:rsid w:val="00602C81"/>
    <w:rsid w:val="0060313B"/>
    <w:rsid w:val="00603529"/>
    <w:rsid w:val="006072A6"/>
    <w:rsid w:val="0060778F"/>
    <w:rsid w:val="0061145F"/>
    <w:rsid w:val="00612C5F"/>
    <w:rsid w:val="006135C0"/>
    <w:rsid w:val="00613F2C"/>
    <w:rsid w:val="00617A6C"/>
    <w:rsid w:val="00617A90"/>
    <w:rsid w:val="00620175"/>
    <w:rsid w:val="00620878"/>
    <w:rsid w:val="00621B00"/>
    <w:rsid w:val="00621F4C"/>
    <w:rsid w:val="00624A8B"/>
    <w:rsid w:val="00624B24"/>
    <w:rsid w:val="00625E69"/>
    <w:rsid w:val="0062602D"/>
    <w:rsid w:val="006267DE"/>
    <w:rsid w:val="00626EF4"/>
    <w:rsid w:val="006274CD"/>
    <w:rsid w:val="00631CCD"/>
    <w:rsid w:val="0063711F"/>
    <w:rsid w:val="00637459"/>
    <w:rsid w:val="006374FE"/>
    <w:rsid w:val="00640F5A"/>
    <w:rsid w:val="0064264C"/>
    <w:rsid w:val="006437B2"/>
    <w:rsid w:val="0065115E"/>
    <w:rsid w:val="006537F6"/>
    <w:rsid w:val="00653C12"/>
    <w:rsid w:val="0065599A"/>
    <w:rsid w:val="00657858"/>
    <w:rsid w:val="00660A4A"/>
    <w:rsid w:val="00660F82"/>
    <w:rsid w:val="00661D79"/>
    <w:rsid w:val="00663E70"/>
    <w:rsid w:val="00667A16"/>
    <w:rsid w:val="006716BC"/>
    <w:rsid w:val="006718F4"/>
    <w:rsid w:val="00672514"/>
    <w:rsid w:val="0067504D"/>
    <w:rsid w:val="00676BBC"/>
    <w:rsid w:val="00681D04"/>
    <w:rsid w:val="00683139"/>
    <w:rsid w:val="0068318F"/>
    <w:rsid w:val="006831BD"/>
    <w:rsid w:val="006912F4"/>
    <w:rsid w:val="00693B9B"/>
    <w:rsid w:val="00695078"/>
    <w:rsid w:val="006A25A6"/>
    <w:rsid w:val="006A2EFE"/>
    <w:rsid w:val="006A6457"/>
    <w:rsid w:val="006B1FEC"/>
    <w:rsid w:val="006B314D"/>
    <w:rsid w:val="006B3CA9"/>
    <w:rsid w:val="006B7702"/>
    <w:rsid w:val="006C42A4"/>
    <w:rsid w:val="006C5C37"/>
    <w:rsid w:val="006C74DB"/>
    <w:rsid w:val="006C7EE1"/>
    <w:rsid w:val="006D14AC"/>
    <w:rsid w:val="006D39D1"/>
    <w:rsid w:val="006D489B"/>
    <w:rsid w:val="006D5D68"/>
    <w:rsid w:val="006E0EA3"/>
    <w:rsid w:val="006E0EBB"/>
    <w:rsid w:val="006E186F"/>
    <w:rsid w:val="006E27E6"/>
    <w:rsid w:val="006E2882"/>
    <w:rsid w:val="006E3266"/>
    <w:rsid w:val="006E448A"/>
    <w:rsid w:val="006E5CA7"/>
    <w:rsid w:val="006E66CA"/>
    <w:rsid w:val="006F035D"/>
    <w:rsid w:val="006F4D3D"/>
    <w:rsid w:val="006F5B71"/>
    <w:rsid w:val="006F7BD1"/>
    <w:rsid w:val="00702E37"/>
    <w:rsid w:val="00703304"/>
    <w:rsid w:val="00710235"/>
    <w:rsid w:val="0071248C"/>
    <w:rsid w:val="00716C92"/>
    <w:rsid w:val="0071771C"/>
    <w:rsid w:val="007220EC"/>
    <w:rsid w:val="00722FD2"/>
    <w:rsid w:val="0072630C"/>
    <w:rsid w:val="007270D0"/>
    <w:rsid w:val="0073109D"/>
    <w:rsid w:val="00743EC7"/>
    <w:rsid w:val="0074448B"/>
    <w:rsid w:val="0074488F"/>
    <w:rsid w:val="00747FE0"/>
    <w:rsid w:val="00750D92"/>
    <w:rsid w:val="00751DDB"/>
    <w:rsid w:val="00751F7E"/>
    <w:rsid w:val="00752573"/>
    <w:rsid w:val="00757367"/>
    <w:rsid w:val="00757695"/>
    <w:rsid w:val="007675C4"/>
    <w:rsid w:val="0077263F"/>
    <w:rsid w:val="00775AFE"/>
    <w:rsid w:val="0078460A"/>
    <w:rsid w:val="0079138B"/>
    <w:rsid w:val="007940AF"/>
    <w:rsid w:val="00794AF9"/>
    <w:rsid w:val="00797D35"/>
    <w:rsid w:val="007A0E90"/>
    <w:rsid w:val="007A3D02"/>
    <w:rsid w:val="007A4A08"/>
    <w:rsid w:val="007A4A7F"/>
    <w:rsid w:val="007A54AD"/>
    <w:rsid w:val="007B0975"/>
    <w:rsid w:val="007B0EB8"/>
    <w:rsid w:val="007B1439"/>
    <w:rsid w:val="007B1941"/>
    <w:rsid w:val="007B1F9F"/>
    <w:rsid w:val="007B2B30"/>
    <w:rsid w:val="007B55FF"/>
    <w:rsid w:val="007B7002"/>
    <w:rsid w:val="007C19E9"/>
    <w:rsid w:val="007C346F"/>
    <w:rsid w:val="007C3D09"/>
    <w:rsid w:val="007C5C95"/>
    <w:rsid w:val="007C64C0"/>
    <w:rsid w:val="007D6787"/>
    <w:rsid w:val="007D7D9A"/>
    <w:rsid w:val="007E089E"/>
    <w:rsid w:val="007E1C61"/>
    <w:rsid w:val="007E455C"/>
    <w:rsid w:val="007E5D60"/>
    <w:rsid w:val="00800375"/>
    <w:rsid w:val="0080405F"/>
    <w:rsid w:val="008062A0"/>
    <w:rsid w:val="00806995"/>
    <w:rsid w:val="00806B4F"/>
    <w:rsid w:val="0081223E"/>
    <w:rsid w:val="008125EF"/>
    <w:rsid w:val="00814B8F"/>
    <w:rsid w:val="00817BD7"/>
    <w:rsid w:val="008240BD"/>
    <w:rsid w:val="00827AD3"/>
    <w:rsid w:val="0083102A"/>
    <w:rsid w:val="00833643"/>
    <w:rsid w:val="00833677"/>
    <w:rsid w:val="00833974"/>
    <w:rsid w:val="00833E82"/>
    <w:rsid w:val="00836879"/>
    <w:rsid w:val="00837DF3"/>
    <w:rsid w:val="008408D4"/>
    <w:rsid w:val="00844D9D"/>
    <w:rsid w:val="008468D2"/>
    <w:rsid w:val="0084774D"/>
    <w:rsid w:val="0084783C"/>
    <w:rsid w:val="00850261"/>
    <w:rsid w:val="00854F74"/>
    <w:rsid w:val="00860768"/>
    <w:rsid w:val="008612B8"/>
    <w:rsid w:val="00862883"/>
    <w:rsid w:val="008646E7"/>
    <w:rsid w:val="0086753E"/>
    <w:rsid w:val="00870277"/>
    <w:rsid w:val="008703E5"/>
    <w:rsid w:val="00870E64"/>
    <w:rsid w:val="008722C8"/>
    <w:rsid w:val="0087522F"/>
    <w:rsid w:val="008769F1"/>
    <w:rsid w:val="008815E2"/>
    <w:rsid w:val="00881C6D"/>
    <w:rsid w:val="00882495"/>
    <w:rsid w:val="008825D1"/>
    <w:rsid w:val="00882BF8"/>
    <w:rsid w:val="00884355"/>
    <w:rsid w:val="0088501D"/>
    <w:rsid w:val="00887118"/>
    <w:rsid w:val="0089066F"/>
    <w:rsid w:val="00896F0C"/>
    <w:rsid w:val="00897575"/>
    <w:rsid w:val="008A015A"/>
    <w:rsid w:val="008A393D"/>
    <w:rsid w:val="008A3F7B"/>
    <w:rsid w:val="008A49DB"/>
    <w:rsid w:val="008A6FF0"/>
    <w:rsid w:val="008B00BB"/>
    <w:rsid w:val="008B04EC"/>
    <w:rsid w:val="008B2162"/>
    <w:rsid w:val="008B36FF"/>
    <w:rsid w:val="008B374D"/>
    <w:rsid w:val="008B5017"/>
    <w:rsid w:val="008C0E55"/>
    <w:rsid w:val="008C253A"/>
    <w:rsid w:val="008C3CBD"/>
    <w:rsid w:val="008C4250"/>
    <w:rsid w:val="008C5C3B"/>
    <w:rsid w:val="008C6890"/>
    <w:rsid w:val="008C697B"/>
    <w:rsid w:val="008C7A93"/>
    <w:rsid w:val="008D175E"/>
    <w:rsid w:val="008D1D83"/>
    <w:rsid w:val="008D2DC8"/>
    <w:rsid w:val="008D35B6"/>
    <w:rsid w:val="008D4460"/>
    <w:rsid w:val="008D467E"/>
    <w:rsid w:val="008D7E2E"/>
    <w:rsid w:val="008E1A86"/>
    <w:rsid w:val="008E23C4"/>
    <w:rsid w:val="008E467A"/>
    <w:rsid w:val="008E653C"/>
    <w:rsid w:val="008E755E"/>
    <w:rsid w:val="008E7E7E"/>
    <w:rsid w:val="008F02B3"/>
    <w:rsid w:val="008F2E69"/>
    <w:rsid w:val="008F38A3"/>
    <w:rsid w:val="008F408D"/>
    <w:rsid w:val="00900BFF"/>
    <w:rsid w:val="00904165"/>
    <w:rsid w:val="00904203"/>
    <w:rsid w:val="0090616F"/>
    <w:rsid w:val="00907188"/>
    <w:rsid w:val="00907F89"/>
    <w:rsid w:val="009101B8"/>
    <w:rsid w:val="0091120C"/>
    <w:rsid w:val="009137BC"/>
    <w:rsid w:val="00913AD4"/>
    <w:rsid w:val="00913FA4"/>
    <w:rsid w:val="00914727"/>
    <w:rsid w:val="0091585B"/>
    <w:rsid w:val="00915E8D"/>
    <w:rsid w:val="0091634D"/>
    <w:rsid w:val="00917128"/>
    <w:rsid w:val="009202CE"/>
    <w:rsid w:val="00921804"/>
    <w:rsid w:val="009253CA"/>
    <w:rsid w:val="009269EE"/>
    <w:rsid w:val="00932505"/>
    <w:rsid w:val="00934F87"/>
    <w:rsid w:val="00942805"/>
    <w:rsid w:val="00950946"/>
    <w:rsid w:val="00951FC9"/>
    <w:rsid w:val="009564D1"/>
    <w:rsid w:val="00957A1A"/>
    <w:rsid w:val="00966A53"/>
    <w:rsid w:val="00972F78"/>
    <w:rsid w:val="0097484C"/>
    <w:rsid w:val="00975017"/>
    <w:rsid w:val="009778EB"/>
    <w:rsid w:val="00977920"/>
    <w:rsid w:val="009830AB"/>
    <w:rsid w:val="00984713"/>
    <w:rsid w:val="00987255"/>
    <w:rsid w:val="009872FC"/>
    <w:rsid w:val="00990F47"/>
    <w:rsid w:val="009941CF"/>
    <w:rsid w:val="00996510"/>
    <w:rsid w:val="009A1E01"/>
    <w:rsid w:val="009A6B75"/>
    <w:rsid w:val="009B0CDB"/>
    <w:rsid w:val="009B2450"/>
    <w:rsid w:val="009B525A"/>
    <w:rsid w:val="009B763B"/>
    <w:rsid w:val="009B7A0A"/>
    <w:rsid w:val="009B7D1C"/>
    <w:rsid w:val="009C271E"/>
    <w:rsid w:val="009C5BE1"/>
    <w:rsid w:val="009C5D73"/>
    <w:rsid w:val="009C75F2"/>
    <w:rsid w:val="009D21E6"/>
    <w:rsid w:val="009D2259"/>
    <w:rsid w:val="009D3625"/>
    <w:rsid w:val="009D428F"/>
    <w:rsid w:val="009D4F8E"/>
    <w:rsid w:val="009D743F"/>
    <w:rsid w:val="009E23DA"/>
    <w:rsid w:val="009E3661"/>
    <w:rsid w:val="009E6C42"/>
    <w:rsid w:val="009F25DF"/>
    <w:rsid w:val="009F48C9"/>
    <w:rsid w:val="009F51E3"/>
    <w:rsid w:val="00A0003E"/>
    <w:rsid w:val="00A000B3"/>
    <w:rsid w:val="00A0031E"/>
    <w:rsid w:val="00A0062B"/>
    <w:rsid w:val="00A00D2B"/>
    <w:rsid w:val="00A021D7"/>
    <w:rsid w:val="00A04613"/>
    <w:rsid w:val="00A05131"/>
    <w:rsid w:val="00A10A55"/>
    <w:rsid w:val="00A1106C"/>
    <w:rsid w:val="00A16314"/>
    <w:rsid w:val="00A16C35"/>
    <w:rsid w:val="00A201A2"/>
    <w:rsid w:val="00A2392A"/>
    <w:rsid w:val="00A23CA3"/>
    <w:rsid w:val="00A2415E"/>
    <w:rsid w:val="00A25074"/>
    <w:rsid w:val="00A30A3D"/>
    <w:rsid w:val="00A3163D"/>
    <w:rsid w:val="00A31DF7"/>
    <w:rsid w:val="00A3269F"/>
    <w:rsid w:val="00A33C10"/>
    <w:rsid w:val="00A43092"/>
    <w:rsid w:val="00A43F0E"/>
    <w:rsid w:val="00A46C89"/>
    <w:rsid w:val="00A47D88"/>
    <w:rsid w:val="00A5007B"/>
    <w:rsid w:val="00A51ADA"/>
    <w:rsid w:val="00A57360"/>
    <w:rsid w:val="00A60A80"/>
    <w:rsid w:val="00A60F94"/>
    <w:rsid w:val="00A61452"/>
    <w:rsid w:val="00A718D2"/>
    <w:rsid w:val="00A71D65"/>
    <w:rsid w:val="00A72BE4"/>
    <w:rsid w:val="00A74D75"/>
    <w:rsid w:val="00A775F0"/>
    <w:rsid w:val="00A803D5"/>
    <w:rsid w:val="00A8180F"/>
    <w:rsid w:val="00A82998"/>
    <w:rsid w:val="00A8335A"/>
    <w:rsid w:val="00A85514"/>
    <w:rsid w:val="00A8595C"/>
    <w:rsid w:val="00A92F68"/>
    <w:rsid w:val="00A94230"/>
    <w:rsid w:val="00A950BE"/>
    <w:rsid w:val="00A95707"/>
    <w:rsid w:val="00A95AB9"/>
    <w:rsid w:val="00AA10DA"/>
    <w:rsid w:val="00AA2F8C"/>
    <w:rsid w:val="00AA3FC3"/>
    <w:rsid w:val="00AA7BB0"/>
    <w:rsid w:val="00AA7CD6"/>
    <w:rsid w:val="00AB22C3"/>
    <w:rsid w:val="00AB38A7"/>
    <w:rsid w:val="00AB61B6"/>
    <w:rsid w:val="00AC36D9"/>
    <w:rsid w:val="00AD17E9"/>
    <w:rsid w:val="00AD347C"/>
    <w:rsid w:val="00AD3609"/>
    <w:rsid w:val="00AD3C58"/>
    <w:rsid w:val="00AD5BAD"/>
    <w:rsid w:val="00AE0100"/>
    <w:rsid w:val="00AE6F0E"/>
    <w:rsid w:val="00AE71CE"/>
    <w:rsid w:val="00AE76B6"/>
    <w:rsid w:val="00AF2783"/>
    <w:rsid w:val="00AF65B0"/>
    <w:rsid w:val="00AF6A2C"/>
    <w:rsid w:val="00B02EB8"/>
    <w:rsid w:val="00B030EC"/>
    <w:rsid w:val="00B03F3D"/>
    <w:rsid w:val="00B04E87"/>
    <w:rsid w:val="00B062AA"/>
    <w:rsid w:val="00B11614"/>
    <w:rsid w:val="00B126A4"/>
    <w:rsid w:val="00B13AA1"/>
    <w:rsid w:val="00B13FEF"/>
    <w:rsid w:val="00B15A8F"/>
    <w:rsid w:val="00B16787"/>
    <w:rsid w:val="00B17B42"/>
    <w:rsid w:val="00B20908"/>
    <w:rsid w:val="00B20C9A"/>
    <w:rsid w:val="00B23AD9"/>
    <w:rsid w:val="00B26763"/>
    <w:rsid w:val="00B2793F"/>
    <w:rsid w:val="00B31C46"/>
    <w:rsid w:val="00B3260F"/>
    <w:rsid w:val="00B35F31"/>
    <w:rsid w:val="00B372EC"/>
    <w:rsid w:val="00B41318"/>
    <w:rsid w:val="00B42B05"/>
    <w:rsid w:val="00B4448A"/>
    <w:rsid w:val="00B4703E"/>
    <w:rsid w:val="00B47634"/>
    <w:rsid w:val="00B5229D"/>
    <w:rsid w:val="00B53FA0"/>
    <w:rsid w:val="00B5657E"/>
    <w:rsid w:val="00B644D6"/>
    <w:rsid w:val="00B7123E"/>
    <w:rsid w:val="00B72235"/>
    <w:rsid w:val="00B7598C"/>
    <w:rsid w:val="00B810AA"/>
    <w:rsid w:val="00B84416"/>
    <w:rsid w:val="00B84B1F"/>
    <w:rsid w:val="00B865D6"/>
    <w:rsid w:val="00B91CCF"/>
    <w:rsid w:val="00B930FC"/>
    <w:rsid w:val="00B955AD"/>
    <w:rsid w:val="00B97B50"/>
    <w:rsid w:val="00BA179C"/>
    <w:rsid w:val="00BA40B8"/>
    <w:rsid w:val="00BA526C"/>
    <w:rsid w:val="00BA5918"/>
    <w:rsid w:val="00BA7DEB"/>
    <w:rsid w:val="00BB211B"/>
    <w:rsid w:val="00BB3D7A"/>
    <w:rsid w:val="00BB542E"/>
    <w:rsid w:val="00BB5DD3"/>
    <w:rsid w:val="00BC247B"/>
    <w:rsid w:val="00BC258C"/>
    <w:rsid w:val="00BC2B21"/>
    <w:rsid w:val="00BC5CE5"/>
    <w:rsid w:val="00BC6345"/>
    <w:rsid w:val="00BD00F1"/>
    <w:rsid w:val="00BD0239"/>
    <w:rsid w:val="00BD0CA3"/>
    <w:rsid w:val="00BD2209"/>
    <w:rsid w:val="00BD492B"/>
    <w:rsid w:val="00BD56F0"/>
    <w:rsid w:val="00BD59A3"/>
    <w:rsid w:val="00BD5DCA"/>
    <w:rsid w:val="00BD604A"/>
    <w:rsid w:val="00BE46F4"/>
    <w:rsid w:val="00BE4D55"/>
    <w:rsid w:val="00BE542F"/>
    <w:rsid w:val="00BE7110"/>
    <w:rsid w:val="00BE7DCC"/>
    <w:rsid w:val="00BF0158"/>
    <w:rsid w:val="00BF0605"/>
    <w:rsid w:val="00BF3401"/>
    <w:rsid w:val="00BF36F3"/>
    <w:rsid w:val="00BF3B4B"/>
    <w:rsid w:val="00BF3BEE"/>
    <w:rsid w:val="00BF486F"/>
    <w:rsid w:val="00BF640B"/>
    <w:rsid w:val="00C007CA"/>
    <w:rsid w:val="00C03468"/>
    <w:rsid w:val="00C03DCE"/>
    <w:rsid w:val="00C04CC1"/>
    <w:rsid w:val="00C04DA7"/>
    <w:rsid w:val="00C0736B"/>
    <w:rsid w:val="00C07DA2"/>
    <w:rsid w:val="00C13F43"/>
    <w:rsid w:val="00C1406F"/>
    <w:rsid w:val="00C146C3"/>
    <w:rsid w:val="00C15DB1"/>
    <w:rsid w:val="00C15ED2"/>
    <w:rsid w:val="00C16830"/>
    <w:rsid w:val="00C16DC5"/>
    <w:rsid w:val="00C20782"/>
    <w:rsid w:val="00C214EE"/>
    <w:rsid w:val="00C23E96"/>
    <w:rsid w:val="00C24EC2"/>
    <w:rsid w:val="00C26536"/>
    <w:rsid w:val="00C26F3F"/>
    <w:rsid w:val="00C26F61"/>
    <w:rsid w:val="00C27144"/>
    <w:rsid w:val="00C303FA"/>
    <w:rsid w:val="00C324E3"/>
    <w:rsid w:val="00C3283D"/>
    <w:rsid w:val="00C334A6"/>
    <w:rsid w:val="00C33ACC"/>
    <w:rsid w:val="00C36307"/>
    <w:rsid w:val="00C407B2"/>
    <w:rsid w:val="00C407C0"/>
    <w:rsid w:val="00C431EA"/>
    <w:rsid w:val="00C43CCC"/>
    <w:rsid w:val="00C43DC5"/>
    <w:rsid w:val="00C45A79"/>
    <w:rsid w:val="00C46A57"/>
    <w:rsid w:val="00C46C30"/>
    <w:rsid w:val="00C509FA"/>
    <w:rsid w:val="00C50EB9"/>
    <w:rsid w:val="00C50ECC"/>
    <w:rsid w:val="00C51F2D"/>
    <w:rsid w:val="00C53C32"/>
    <w:rsid w:val="00C542B2"/>
    <w:rsid w:val="00C5614B"/>
    <w:rsid w:val="00C5673B"/>
    <w:rsid w:val="00C576A1"/>
    <w:rsid w:val="00C603DE"/>
    <w:rsid w:val="00C604B2"/>
    <w:rsid w:val="00C60D6D"/>
    <w:rsid w:val="00C6164A"/>
    <w:rsid w:val="00C64B57"/>
    <w:rsid w:val="00C64E3E"/>
    <w:rsid w:val="00C65CE5"/>
    <w:rsid w:val="00C71993"/>
    <w:rsid w:val="00C73776"/>
    <w:rsid w:val="00C75DF8"/>
    <w:rsid w:val="00C81742"/>
    <w:rsid w:val="00C819CF"/>
    <w:rsid w:val="00C83A0E"/>
    <w:rsid w:val="00C83A7F"/>
    <w:rsid w:val="00C85F80"/>
    <w:rsid w:val="00C9111F"/>
    <w:rsid w:val="00C92D20"/>
    <w:rsid w:val="00CA0C54"/>
    <w:rsid w:val="00CA147D"/>
    <w:rsid w:val="00CA25C2"/>
    <w:rsid w:val="00CA468F"/>
    <w:rsid w:val="00CA499A"/>
    <w:rsid w:val="00CA6C32"/>
    <w:rsid w:val="00CA7BE2"/>
    <w:rsid w:val="00CA7C55"/>
    <w:rsid w:val="00CB0204"/>
    <w:rsid w:val="00CB508E"/>
    <w:rsid w:val="00CB79F1"/>
    <w:rsid w:val="00CC0BB7"/>
    <w:rsid w:val="00CC4C96"/>
    <w:rsid w:val="00CC7DF6"/>
    <w:rsid w:val="00CD4992"/>
    <w:rsid w:val="00CD5564"/>
    <w:rsid w:val="00CD6DDC"/>
    <w:rsid w:val="00CE3E1A"/>
    <w:rsid w:val="00CE4237"/>
    <w:rsid w:val="00CE4CFC"/>
    <w:rsid w:val="00CF0A83"/>
    <w:rsid w:val="00CF0E7C"/>
    <w:rsid w:val="00CF1ACA"/>
    <w:rsid w:val="00CF227A"/>
    <w:rsid w:val="00CF28FD"/>
    <w:rsid w:val="00CF3C8D"/>
    <w:rsid w:val="00CF79CE"/>
    <w:rsid w:val="00D0350D"/>
    <w:rsid w:val="00D03713"/>
    <w:rsid w:val="00D05091"/>
    <w:rsid w:val="00D06E01"/>
    <w:rsid w:val="00D100B5"/>
    <w:rsid w:val="00D11FB6"/>
    <w:rsid w:val="00D130D6"/>
    <w:rsid w:val="00D13832"/>
    <w:rsid w:val="00D14B16"/>
    <w:rsid w:val="00D14FF7"/>
    <w:rsid w:val="00D17301"/>
    <w:rsid w:val="00D20CDD"/>
    <w:rsid w:val="00D2112C"/>
    <w:rsid w:val="00D23204"/>
    <w:rsid w:val="00D243E3"/>
    <w:rsid w:val="00D25C5C"/>
    <w:rsid w:val="00D272ED"/>
    <w:rsid w:val="00D30355"/>
    <w:rsid w:val="00D30752"/>
    <w:rsid w:val="00D30D98"/>
    <w:rsid w:val="00D32091"/>
    <w:rsid w:val="00D33ECA"/>
    <w:rsid w:val="00D3651A"/>
    <w:rsid w:val="00D376D8"/>
    <w:rsid w:val="00D378F0"/>
    <w:rsid w:val="00D37F65"/>
    <w:rsid w:val="00D40E0B"/>
    <w:rsid w:val="00D43E22"/>
    <w:rsid w:val="00D44E3B"/>
    <w:rsid w:val="00D46AC0"/>
    <w:rsid w:val="00D47074"/>
    <w:rsid w:val="00D526E9"/>
    <w:rsid w:val="00D57283"/>
    <w:rsid w:val="00D57D73"/>
    <w:rsid w:val="00D60305"/>
    <w:rsid w:val="00D61398"/>
    <w:rsid w:val="00D61DA8"/>
    <w:rsid w:val="00D647E3"/>
    <w:rsid w:val="00D64F6D"/>
    <w:rsid w:val="00D7275F"/>
    <w:rsid w:val="00D73083"/>
    <w:rsid w:val="00D74A5C"/>
    <w:rsid w:val="00D74E65"/>
    <w:rsid w:val="00D77DA3"/>
    <w:rsid w:val="00D8069D"/>
    <w:rsid w:val="00D817A6"/>
    <w:rsid w:val="00D82A20"/>
    <w:rsid w:val="00D85E61"/>
    <w:rsid w:val="00D860DF"/>
    <w:rsid w:val="00D869A1"/>
    <w:rsid w:val="00D87548"/>
    <w:rsid w:val="00D903EB"/>
    <w:rsid w:val="00D910B4"/>
    <w:rsid w:val="00D92988"/>
    <w:rsid w:val="00D94E4C"/>
    <w:rsid w:val="00D95E48"/>
    <w:rsid w:val="00D96369"/>
    <w:rsid w:val="00D977CE"/>
    <w:rsid w:val="00DA15B5"/>
    <w:rsid w:val="00DA2E66"/>
    <w:rsid w:val="00DB33D1"/>
    <w:rsid w:val="00DB4F56"/>
    <w:rsid w:val="00DB58A3"/>
    <w:rsid w:val="00DB5A46"/>
    <w:rsid w:val="00DB6F70"/>
    <w:rsid w:val="00DB7B98"/>
    <w:rsid w:val="00DC0319"/>
    <w:rsid w:val="00DC29EC"/>
    <w:rsid w:val="00DC339C"/>
    <w:rsid w:val="00DC576B"/>
    <w:rsid w:val="00DC6582"/>
    <w:rsid w:val="00DC6D8D"/>
    <w:rsid w:val="00DC7414"/>
    <w:rsid w:val="00DD1595"/>
    <w:rsid w:val="00DD2463"/>
    <w:rsid w:val="00DD2D45"/>
    <w:rsid w:val="00DD2F81"/>
    <w:rsid w:val="00DD3718"/>
    <w:rsid w:val="00DD43C6"/>
    <w:rsid w:val="00DD46B6"/>
    <w:rsid w:val="00DD48EB"/>
    <w:rsid w:val="00DD580C"/>
    <w:rsid w:val="00DD7966"/>
    <w:rsid w:val="00DE0C20"/>
    <w:rsid w:val="00DE24BD"/>
    <w:rsid w:val="00DF1EC8"/>
    <w:rsid w:val="00DF5112"/>
    <w:rsid w:val="00E0008C"/>
    <w:rsid w:val="00E03545"/>
    <w:rsid w:val="00E035AC"/>
    <w:rsid w:val="00E108ED"/>
    <w:rsid w:val="00E13E41"/>
    <w:rsid w:val="00E17A86"/>
    <w:rsid w:val="00E213F2"/>
    <w:rsid w:val="00E237BD"/>
    <w:rsid w:val="00E316D9"/>
    <w:rsid w:val="00E31DF2"/>
    <w:rsid w:val="00E34B5E"/>
    <w:rsid w:val="00E355C4"/>
    <w:rsid w:val="00E37293"/>
    <w:rsid w:val="00E375DA"/>
    <w:rsid w:val="00E41F6E"/>
    <w:rsid w:val="00E420CA"/>
    <w:rsid w:val="00E43161"/>
    <w:rsid w:val="00E45950"/>
    <w:rsid w:val="00E47275"/>
    <w:rsid w:val="00E47413"/>
    <w:rsid w:val="00E51DC0"/>
    <w:rsid w:val="00E5692C"/>
    <w:rsid w:val="00E574AC"/>
    <w:rsid w:val="00E57581"/>
    <w:rsid w:val="00E60A74"/>
    <w:rsid w:val="00E621C4"/>
    <w:rsid w:val="00E621F9"/>
    <w:rsid w:val="00E663C3"/>
    <w:rsid w:val="00E67DD5"/>
    <w:rsid w:val="00E7211F"/>
    <w:rsid w:val="00E733F1"/>
    <w:rsid w:val="00E74328"/>
    <w:rsid w:val="00E774FA"/>
    <w:rsid w:val="00E81CFE"/>
    <w:rsid w:val="00E85FD1"/>
    <w:rsid w:val="00E86CEF"/>
    <w:rsid w:val="00E86D17"/>
    <w:rsid w:val="00E87242"/>
    <w:rsid w:val="00E87309"/>
    <w:rsid w:val="00E87C36"/>
    <w:rsid w:val="00E912EE"/>
    <w:rsid w:val="00E91674"/>
    <w:rsid w:val="00E9530E"/>
    <w:rsid w:val="00E967BD"/>
    <w:rsid w:val="00EA219C"/>
    <w:rsid w:val="00EA4119"/>
    <w:rsid w:val="00EA4A24"/>
    <w:rsid w:val="00EA5B59"/>
    <w:rsid w:val="00EB09EE"/>
    <w:rsid w:val="00EB1F95"/>
    <w:rsid w:val="00EB272E"/>
    <w:rsid w:val="00EB36AF"/>
    <w:rsid w:val="00EB53C3"/>
    <w:rsid w:val="00EB7CA0"/>
    <w:rsid w:val="00EC100E"/>
    <w:rsid w:val="00EC26FF"/>
    <w:rsid w:val="00EC2C56"/>
    <w:rsid w:val="00EC57A7"/>
    <w:rsid w:val="00EC5C38"/>
    <w:rsid w:val="00EC7DD8"/>
    <w:rsid w:val="00ED0C6C"/>
    <w:rsid w:val="00ED267A"/>
    <w:rsid w:val="00ED4A96"/>
    <w:rsid w:val="00ED4AC1"/>
    <w:rsid w:val="00ED6C0A"/>
    <w:rsid w:val="00ED6D79"/>
    <w:rsid w:val="00ED7CBA"/>
    <w:rsid w:val="00ED7E04"/>
    <w:rsid w:val="00EE0696"/>
    <w:rsid w:val="00EE12CD"/>
    <w:rsid w:val="00EE28CF"/>
    <w:rsid w:val="00EE33F3"/>
    <w:rsid w:val="00EE6525"/>
    <w:rsid w:val="00EE6578"/>
    <w:rsid w:val="00EE6E2B"/>
    <w:rsid w:val="00EF125A"/>
    <w:rsid w:val="00EF5939"/>
    <w:rsid w:val="00EF6E4A"/>
    <w:rsid w:val="00EF6EFA"/>
    <w:rsid w:val="00F05EF7"/>
    <w:rsid w:val="00F07DC2"/>
    <w:rsid w:val="00F11BB1"/>
    <w:rsid w:val="00F125BB"/>
    <w:rsid w:val="00F12A84"/>
    <w:rsid w:val="00F164F1"/>
    <w:rsid w:val="00F20981"/>
    <w:rsid w:val="00F23525"/>
    <w:rsid w:val="00F255AE"/>
    <w:rsid w:val="00F304DE"/>
    <w:rsid w:val="00F30E7B"/>
    <w:rsid w:val="00F33815"/>
    <w:rsid w:val="00F355F3"/>
    <w:rsid w:val="00F35F01"/>
    <w:rsid w:val="00F36D02"/>
    <w:rsid w:val="00F3703B"/>
    <w:rsid w:val="00F40AF2"/>
    <w:rsid w:val="00F41EDA"/>
    <w:rsid w:val="00F42487"/>
    <w:rsid w:val="00F42F1A"/>
    <w:rsid w:val="00F511FE"/>
    <w:rsid w:val="00F52FF9"/>
    <w:rsid w:val="00F54D30"/>
    <w:rsid w:val="00F56938"/>
    <w:rsid w:val="00F56BAE"/>
    <w:rsid w:val="00F57A31"/>
    <w:rsid w:val="00F60351"/>
    <w:rsid w:val="00F60453"/>
    <w:rsid w:val="00F60536"/>
    <w:rsid w:val="00F665CA"/>
    <w:rsid w:val="00F6780B"/>
    <w:rsid w:val="00F67E08"/>
    <w:rsid w:val="00F67FED"/>
    <w:rsid w:val="00F71E62"/>
    <w:rsid w:val="00F71F1F"/>
    <w:rsid w:val="00F73A30"/>
    <w:rsid w:val="00F76C79"/>
    <w:rsid w:val="00F83752"/>
    <w:rsid w:val="00F84AA5"/>
    <w:rsid w:val="00F86554"/>
    <w:rsid w:val="00F9016D"/>
    <w:rsid w:val="00F916AC"/>
    <w:rsid w:val="00F932AB"/>
    <w:rsid w:val="00F938D3"/>
    <w:rsid w:val="00F96669"/>
    <w:rsid w:val="00FA1F21"/>
    <w:rsid w:val="00FA320F"/>
    <w:rsid w:val="00FA3496"/>
    <w:rsid w:val="00FA400B"/>
    <w:rsid w:val="00FA5862"/>
    <w:rsid w:val="00FA6570"/>
    <w:rsid w:val="00FA7327"/>
    <w:rsid w:val="00FB2384"/>
    <w:rsid w:val="00FB3033"/>
    <w:rsid w:val="00FB3430"/>
    <w:rsid w:val="00FB4C92"/>
    <w:rsid w:val="00FB503D"/>
    <w:rsid w:val="00FB7E46"/>
    <w:rsid w:val="00FC027B"/>
    <w:rsid w:val="00FC1606"/>
    <w:rsid w:val="00FC2968"/>
    <w:rsid w:val="00FC344E"/>
    <w:rsid w:val="00FC3859"/>
    <w:rsid w:val="00FC46C6"/>
    <w:rsid w:val="00FD01F7"/>
    <w:rsid w:val="00FD1F96"/>
    <w:rsid w:val="00FD3C0C"/>
    <w:rsid w:val="00FE1048"/>
    <w:rsid w:val="00FE1C9C"/>
    <w:rsid w:val="00FE2DD8"/>
    <w:rsid w:val="00FE4ADD"/>
    <w:rsid w:val="00FE4BC8"/>
    <w:rsid w:val="00FE5ABC"/>
    <w:rsid w:val="00FE6516"/>
    <w:rsid w:val="00FF2DD7"/>
    <w:rsid w:val="00FF4464"/>
    <w:rsid w:val="00FF531A"/>
    <w:rsid w:val="00FF5B86"/>
    <w:rsid w:val="00FF63FD"/>
    <w:rsid w:val="00FF7F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43E3"/>
    <w:pPr>
      <w:widowControl w:val="0"/>
      <w:suppressAutoHyphens/>
      <w:spacing w:after="0" w:line="240" w:lineRule="auto"/>
    </w:pPr>
    <w:rPr>
      <w:rFonts w:ascii="Thorndale" w:eastAsia="Andale Sans UI" w:hAnsi="Thorndale" w:cs="Times New Roman"/>
      <w:sz w:val="24"/>
      <w:szCs w:val="24"/>
    </w:rPr>
  </w:style>
  <w:style w:type="paragraph" w:styleId="Titolo2">
    <w:name w:val="heading 2"/>
    <w:basedOn w:val="Normale"/>
    <w:next w:val="Normale"/>
    <w:link w:val="Titolo2Carattere"/>
    <w:qFormat/>
    <w:rsid w:val="00D243E3"/>
    <w:pPr>
      <w:keepNext/>
      <w:spacing w:after="120"/>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243E3"/>
    <w:rPr>
      <w:rFonts w:ascii="Thorndale" w:eastAsia="Andale Sans UI" w:hAnsi="Thorndale" w:cs="Times New Roman"/>
      <w:b/>
      <w:bCs/>
      <w:sz w:val="24"/>
      <w:szCs w:val="24"/>
    </w:rPr>
  </w:style>
  <w:style w:type="paragraph" w:customStyle="1" w:styleId="a">
    <w:basedOn w:val="Normale"/>
    <w:next w:val="Corpodeltesto"/>
    <w:rsid w:val="00D243E3"/>
    <w:pPr>
      <w:spacing w:after="120"/>
    </w:pPr>
  </w:style>
  <w:style w:type="paragraph" w:styleId="Intestazione">
    <w:name w:val="header"/>
    <w:basedOn w:val="Normale"/>
    <w:link w:val="IntestazioneCarattere"/>
    <w:uiPriority w:val="99"/>
    <w:rsid w:val="00D243E3"/>
    <w:pPr>
      <w:suppressLineNumbers/>
      <w:tabs>
        <w:tab w:val="center" w:pos="4986"/>
        <w:tab w:val="right" w:pos="9972"/>
      </w:tabs>
    </w:pPr>
  </w:style>
  <w:style w:type="character" w:customStyle="1" w:styleId="IntestazioneCarattere">
    <w:name w:val="Intestazione Carattere"/>
    <w:basedOn w:val="Carpredefinitoparagrafo"/>
    <w:link w:val="Intestazione"/>
    <w:uiPriority w:val="99"/>
    <w:rsid w:val="00D243E3"/>
    <w:rPr>
      <w:rFonts w:ascii="Thorndale" w:eastAsia="Andale Sans UI" w:hAnsi="Thorndale" w:cs="Times New Roman"/>
      <w:sz w:val="24"/>
      <w:szCs w:val="24"/>
    </w:rPr>
  </w:style>
  <w:style w:type="character" w:styleId="Collegamentoipertestuale">
    <w:name w:val="Hyperlink"/>
    <w:semiHidden/>
    <w:rsid w:val="00D243E3"/>
    <w:rPr>
      <w:color w:val="0000FF"/>
      <w:u w:val="single"/>
    </w:rPr>
  </w:style>
  <w:style w:type="paragraph" w:styleId="Corpodeltesto">
    <w:name w:val="Body Text"/>
    <w:basedOn w:val="Normale"/>
    <w:link w:val="CorpodeltestoCarattere"/>
    <w:unhideWhenUsed/>
    <w:rsid w:val="00D243E3"/>
    <w:pPr>
      <w:spacing w:after="120"/>
    </w:pPr>
  </w:style>
  <w:style w:type="character" w:customStyle="1" w:styleId="CorpodeltestoCarattere">
    <w:name w:val="Corpo del testo Carattere"/>
    <w:basedOn w:val="Carpredefinitoparagrafo"/>
    <w:link w:val="Corpodeltesto"/>
    <w:uiPriority w:val="99"/>
    <w:rsid w:val="00D243E3"/>
    <w:rPr>
      <w:rFonts w:ascii="Thorndale" w:eastAsia="Andale Sans UI" w:hAnsi="Thorndale" w:cs="Times New Roman"/>
      <w:sz w:val="24"/>
      <w:szCs w:val="24"/>
    </w:rPr>
  </w:style>
  <w:style w:type="paragraph" w:styleId="Pidipagina">
    <w:name w:val="footer"/>
    <w:basedOn w:val="Normale"/>
    <w:link w:val="PidipaginaCarattere"/>
    <w:uiPriority w:val="99"/>
    <w:unhideWhenUsed/>
    <w:rsid w:val="00BD604A"/>
    <w:pPr>
      <w:tabs>
        <w:tab w:val="center" w:pos="4819"/>
        <w:tab w:val="right" w:pos="9638"/>
      </w:tabs>
    </w:pPr>
  </w:style>
  <w:style w:type="character" w:customStyle="1" w:styleId="PidipaginaCarattere">
    <w:name w:val="Piè di pagina Carattere"/>
    <w:basedOn w:val="Carpredefinitoparagrafo"/>
    <w:link w:val="Pidipagina"/>
    <w:uiPriority w:val="99"/>
    <w:rsid w:val="00BD604A"/>
    <w:rPr>
      <w:rFonts w:ascii="Thorndale" w:eastAsia="Andale Sans UI" w:hAnsi="Thorndale" w:cs="Times New Roman"/>
      <w:sz w:val="24"/>
      <w:szCs w:val="24"/>
    </w:rPr>
  </w:style>
  <w:style w:type="paragraph" w:styleId="Testofumetto">
    <w:name w:val="Balloon Text"/>
    <w:basedOn w:val="Normale"/>
    <w:link w:val="TestofumettoCarattere"/>
    <w:uiPriority w:val="99"/>
    <w:semiHidden/>
    <w:unhideWhenUsed/>
    <w:rsid w:val="00BD60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604A"/>
    <w:rPr>
      <w:rFonts w:ascii="Tahoma" w:eastAsia="Andale Sans UI" w:hAnsi="Tahoma" w:cs="Tahoma"/>
      <w:sz w:val="16"/>
      <w:szCs w:val="16"/>
    </w:rPr>
  </w:style>
  <w:style w:type="paragraph" w:styleId="Paragrafoelenco">
    <w:name w:val="List Paragraph"/>
    <w:basedOn w:val="Normale"/>
    <w:uiPriority w:val="34"/>
    <w:qFormat/>
    <w:rsid w:val="008B5017"/>
    <w:pPr>
      <w:widowControl/>
      <w:suppressAutoHyphens w:val="0"/>
      <w:spacing w:after="200" w:line="276" w:lineRule="auto"/>
      <w:ind w:left="720"/>
      <w:contextualSpacing/>
    </w:pPr>
    <w:rPr>
      <w:rFonts w:asciiTheme="minorHAnsi" w:eastAsiaTheme="minorHAnsi" w:hAnsiTheme="minorHAnsi" w:cstheme="minorBidi"/>
      <w:sz w:val="22"/>
      <w:szCs w:val="22"/>
    </w:rPr>
  </w:style>
  <w:style w:type="paragraph" w:customStyle="1" w:styleId="Style2">
    <w:name w:val="Style 2"/>
    <w:basedOn w:val="Normale"/>
    <w:rsid w:val="00A0031E"/>
    <w:pPr>
      <w:suppressAutoHyphens w:val="0"/>
      <w:autoSpaceDE w:val="0"/>
      <w:autoSpaceDN w:val="0"/>
      <w:ind w:left="2088"/>
    </w:pPr>
    <w:rPr>
      <w:rFonts w:ascii="Times New Roman" w:eastAsia="Times New Roman" w:hAnsi="Times New Roman"/>
      <w:lang w:eastAsia="it-IT"/>
    </w:rPr>
  </w:style>
  <w:style w:type="paragraph" w:customStyle="1" w:styleId="Default">
    <w:name w:val="Default"/>
    <w:rsid w:val="00254E3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860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totitolo1">
    <w:name w:val="Sottotitolo1"/>
    <w:basedOn w:val="Sottotitolo"/>
    <w:autoRedefine/>
    <w:qFormat/>
    <w:rsid w:val="00F3703B"/>
    <w:pPr>
      <w:widowControl/>
      <w:numPr>
        <w:ilvl w:val="0"/>
      </w:numPr>
      <w:pBdr>
        <w:top w:val="single" w:sz="4" w:space="1" w:color="DBE5F1"/>
        <w:bottom w:val="single" w:sz="4" w:space="1" w:color="DBE5F1"/>
      </w:pBdr>
      <w:suppressAutoHyphens w:val="0"/>
      <w:spacing w:after="60"/>
      <w:jc w:val="center"/>
      <w:outlineLvl w:val="1"/>
    </w:pPr>
    <w:rPr>
      <w:rFonts w:ascii="Arial" w:eastAsia="Times New Roman" w:hAnsi="Arial" w:cs="Arial"/>
      <w:b/>
      <w:i w:val="0"/>
      <w:iCs w:val="0"/>
      <w:snapToGrid w:val="0"/>
      <w:color w:val="auto"/>
      <w:spacing w:val="0"/>
      <w:sz w:val="22"/>
      <w:szCs w:val="22"/>
      <w:lang w:eastAsia="it-IT"/>
    </w:rPr>
  </w:style>
  <w:style w:type="paragraph" w:styleId="Sottotitolo">
    <w:name w:val="Subtitle"/>
    <w:basedOn w:val="Normale"/>
    <w:next w:val="Normale"/>
    <w:link w:val="SottotitoloCarattere"/>
    <w:uiPriority w:val="11"/>
    <w:qFormat/>
    <w:rsid w:val="00F3703B"/>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F3703B"/>
    <w:rPr>
      <w:rFonts w:asciiTheme="majorHAnsi" w:eastAsiaTheme="majorEastAsia" w:hAnsiTheme="majorHAnsi" w:cstheme="majorBidi"/>
      <w:i/>
      <w:iCs/>
      <w:color w:val="4F81BD" w:themeColor="accent1"/>
      <w:spacing w:val="15"/>
      <w:sz w:val="24"/>
      <w:szCs w:val="24"/>
    </w:rPr>
  </w:style>
  <w:style w:type="paragraph" w:customStyle="1" w:styleId="normal">
    <w:name w:val="normal"/>
    <w:rsid w:val="00265F21"/>
    <w:pPr>
      <w:spacing w:after="0"/>
    </w:pPr>
    <w:rPr>
      <w:rFonts w:ascii="Arial" w:eastAsia="Arial" w:hAnsi="Arial" w:cs="Arial"/>
      <w:lang w:eastAsia="it-IT"/>
    </w:rPr>
  </w:style>
  <w:style w:type="paragraph" w:customStyle="1" w:styleId="Contenutotabella">
    <w:name w:val="Contenuto tabella"/>
    <w:basedOn w:val="Corpodeltesto"/>
    <w:rsid w:val="00C431EA"/>
    <w:pPr>
      <w:suppressLineNumber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43E3"/>
    <w:pPr>
      <w:widowControl w:val="0"/>
      <w:suppressAutoHyphens/>
      <w:spacing w:after="0" w:line="240" w:lineRule="auto"/>
    </w:pPr>
    <w:rPr>
      <w:rFonts w:ascii="Thorndale" w:eastAsia="Andale Sans UI" w:hAnsi="Thorndale" w:cs="Times New Roman"/>
      <w:sz w:val="24"/>
      <w:szCs w:val="24"/>
    </w:rPr>
  </w:style>
  <w:style w:type="paragraph" w:styleId="Titolo2">
    <w:name w:val="heading 2"/>
    <w:basedOn w:val="Normale"/>
    <w:next w:val="Normale"/>
    <w:link w:val="Titolo2Carattere"/>
    <w:qFormat/>
    <w:rsid w:val="00D243E3"/>
    <w:pPr>
      <w:keepNext/>
      <w:spacing w:after="120"/>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243E3"/>
    <w:rPr>
      <w:rFonts w:ascii="Thorndale" w:eastAsia="Andale Sans UI" w:hAnsi="Thorndale" w:cs="Times New Roman"/>
      <w:b/>
      <w:bCs/>
      <w:sz w:val="24"/>
      <w:szCs w:val="24"/>
    </w:rPr>
  </w:style>
  <w:style w:type="paragraph" w:customStyle="1" w:styleId="a">
    <w:basedOn w:val="Normale"/>
    <w:next w:val="Corpotesto"/>
    <w:rsid w:val="00D243E3"/>
    <w:pPr>
      <w:spacing w:after="120"/>
    </w:pPr>
  </w:style>
  <w:style w:type="paragraph" w:styleId="Intestazione">
    <w:name w:val="header"/>
    <w:basedOn w:val="Normale"/>
    <w:link w:val="IntestazioneCarattere"/>
    <w:uiPriority w:val="99"/>
    <w:rsid w:val="00D243E3"/>
    <w:pPr>
      <w:suppressLineNumbers/>
      <w:tabs>
        <w:tab w:val="center" w:pos="4986"/>
        <w:tab w:val="right" w:pos="9972"/>
      </w:tabs>
    </w:pPr>
  </w:style>
  <w:style w:type="character" w:customStyle="1" w:styleId="IntestazioneCarattere">
    <w:name w:val="Intestazione Carattere"/>
    <w:basedOn w:val="Carpredefinitoparagrafo"/>
    <w:link w:val="Intestazione"/>
    <w:uiPriority w:val="99"/>
    <w:rsid w:val="00D243E3"/>
    <w:rPr>
      <w:rFonts w:ascii="Thorndale" w:eastAsia="Andale Sans UI" w:hAnsi="Thorndale" w:cs="Times New Roman"/>
      <w:sz w:val="24"/>
      <w:szCs w:val="24"/>
    </w:rPr>
  </w:style>
  <w:style w:type="character" w:styleId="Collegamentoipertestuale">
    <w:name w:val="Hyperlink"/>
    <w:semiHidden/>
    <w:rsid w:val="00D243E3"/>
    <w:rPr>
      <w:color w:val="0000FF"/>
      <w:u w:val="single"/>
    </w:rPr>
  </w:style>
  <w:style w:type="paragraph" w:styleId="Corpotesto">
    <w:name w:val="Body Text"/>
    <w:basedOn w:val="Normale"/>
    <w:link w:val="CorpotestoCarattere"/>
    <w:uiPriority w:val="99"/>
    <w:semiHidden/>
    <w:unhideWhenUsed/>
    <w:rsid w:val="00D243E3"/>
    <w:pPr>
      <w:spacing w:after="120"/>
    </w:pPr>
  </w:style>
  <w:style w:type="character" w:customStyle="1" w:styleId="CorpotestoCarattere">
    <w:name w:val="Corpo testo Carattere"/>
    <w:basedOn w:val="Carpredefinitoparagrafo"/>
    <w:link w:val="Corpotesto"/>
    <w:uiPriority w:val="99"/>
    <w:semiHidden/>
    <w:rsid w:val="00D243E3"/>
    <w:rPr>
      <w:rFonts w:ascii="Thorndale" w:eastAsia="Andale Sans UI" w:hAnsi="Thorndale" w:cs="Times New Roman"/>
      <w:sz w:val="24"/>
      <w:szCs w:val="24"/>
    </w:rPr>
  </w:style>
  <w:style w:type="paragraph" w:styleId="Pidipagina">
    <w:name w:val="footer"/>
    <w:basedOn w:val="Normale"/>
    <w:link w:val="PidipaginaCarattere"/>
    <w:uiPriority w:val="99"/>
    <w:unhideWhenUsed/>
    <w:rsid w:val="00BD604A"/>
    <w:pPr>
      <w:tabs>
        <w:tab w:val="center" w:pos="4819"/>
        <w:tab w:val="right" w:pos="9638"/>
      </w:tabs>
    </w:pPr>
  </w:style>
  <w:style w:type="character" w:customStyle="1" w:styleId="PidipaginaCarattere">
    <w:name w:val="Piè di pagina Carattere"/>
    <w:basedOn w:val="Carpredefinitoparagrafo"/>
    <w:link w:val="Pidipagina"/>
    <w:uiPriority w:val="99"/>
    <w:rsid w:val="00BD604A"/>
    <w:rPr>
      <w:rFonts w:ascii="Thorndale" w:eastAsia="Andale Sans UI" w:hAnsi="Thorndale" w:cs="Times New Roman"/>
      <w:sz w:val="24"/>
      <w:szCs w:val="24"/>
    </w:rPr>
  </w:style>
  <w:style w:type="paragraph" w:styleId="Testofumetto">
    <w:name w:val="Balloon Text"/>
    <w:basedOn w:val="Normale"/>
    <w:link w:val="TestofumettoCarattere"/>
    <w:uiPriority w:val="99"/>
    <w:semiHidden/>
    <w:unhideWhenUsed/>
    <w:rsid w:val="00BD60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604A"/>
    <w:rPr>
      <w:rFonts w:ascii="Tahoma" w:eastAsia="Andale Sans UI" w:hAnsi="Tahoma" w:cs="Tahoma"/>
      <w:sz w:val="16"/>
      <w:szCs w:val="16"/>
    </w:rPr>
  </w:style>
  <w:style w:type="paragraph" w:styleId="Paragrafoelenco">
    <w:name w:val="List Paragraph"/>
    <w:basedOn w:val="Normale"/>
    <w:uiPriority w:val="34"/>
    <w:qFormat/>
    <w:rsid w:val="008B5017"/>
    <w:pPr>
      <w:widowControl/>
      <w:suppressAutoHyphens w:val="0"/>
      <w:spacing w:after="200" w:line="276" w:lineRule="auto"/>
      <w:ind w:left="720"/>
      <w:contextualSpacing/>
    </w:pPr>
    <w:rPr>
      <w:rFonts w:asciiTheme="minorHAnsi" w:eastAsiaTheme="minorHAnsi" w:hAnsiTheme="minorHAnsi" w:cstheme="minorBidi"/>
      <w:sz w:val="22"/>
      <w:szCs w:val="22"/>
    </w:rPr>
  </w:style>
  <w:style w:type="paragraph" w:customStyle="1" w:styleId="Style2">
    <w:name w:val="Style 2"/>
    <w:basedOn w:val="Normale"/>
    <w:rsid w:val="00A0031E"/>
    <w:pPr>
      <w:suppressAutoHyphens w:val="0"/>
      <w:autoSpaceDE w:val="0"/>
      <w:autoSpaceDN w:val="0"/>
      <w:ind w:left="2088"/>
    </w:pPr>
    <w:rPr>
      <w:rFonts w:ascii="Times New Roman" w:eastAsia="Times New Roman" w:hAnsi="Times New Roman"/>
      <w:lang w:eastAsia="it-IT"/>
    </w:rPr>
  </w:style>
  <w:style w:type="paragraph" w:customStyle="1" w:styleId="Default">
    <w:name w:val="Default"/>
    <w:rsid w:val="00254E3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rsid w:val="00860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totitolo1">
    <w:name w:val="Sottotitolo1"/>
    <w:basedOn w:val="Sottotitolo"/>
    <w:autoRedefine/>
    <w:qFormat/>
    <w:rsid w:val="00F3703B"/>
    <w:pPr>
      <w:widowControl/>
      <w:numPr>
        <w:ilvl w:val="0"/>
      </w:numPr>
      <w:pBdr>
        <w:top w:val="single" w:sz="4" w:space="1" w:color="DBE5F1"/>
        <w:bottom w:val="single" w:sz="4" w:space="1" w:color="DBE5F1"/>
      </w:pBdr>
      <w:suppressAutoHyphens w:val="0"/>
      <w:spacing w:after="60"/>
      <w:jc w:val="center"/>
      <w:outlineLvl w:val="1"/>
    </w:pPr>
    <w:rPr>
      <w:rFonts w:ascii="Arial" w:eastAsia="Times New Roman" w:hAnsi="Arial" w:cs="Arial"/>
      <w:b/>
      <w:i w:val="0"/>
      <w:iCs w:val="0"/>
      <w:snapToGrid w:val="0"/>
      <w:color w:val="auto"/>
      <w:spacing w:val="0"/>
      <w:sz w:val="22"/>
      <w:szCs w:val="22"/>
      <w:lang w:eastAsia="it-IT"/>
    </w:rPr>
  </w:style>
  <w:style w:type="paragraph" w:styleId="Sottotitolo">
    <w:name w:val="Subtitle"/>
    <w:basedOn w:val="Normale"/>
    <w:next w:val="Normale"/>
    <w:link w:val="SottotitoloCarattere"/>
    <w:uiPriority w:val="11"/>
    <w:qFormat/>
    <w:rsid w:val="00F3703B"/>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F3703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279798379">
      <w:bodyDiv w:val="1"/>
      <w:marLeft w:val="0"/>
      <w:marRight w:val="0"/>
      <w:marTop w:val="0"/>
      <w:marBottom w:val="0"/>
      <w:divBdr>
        <w:top w:val="none" w:sz="0" w:space="0" w:color="auto"/>
        <w:left w:val="none" w:sz="0" w:space="0" w:color="auto"/>
        <w:bottom w:val="none" w:sz="0" w:space="0" w:color="auto"/>
        <w:right w:val="none" w:sz="0" w:space="0" w:color="auto"/>
      </w:divBdr>
    </w:div>
    <w:div w:id="17301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RMIC89400P@istruzione.it" TargetMode="Externa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669B-7723-466C-B3D8-CBD4A134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3323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cp:lastModifiedBy>
  <cp:revision>2</cp:revision>
  <cp:lastPrinted>2023-05-09T08:49:00Z</cp:lastPrinted>
  <dcterms:created xsi:type="dcterms:W3CDTF">2023-12-13T11:25:00Z</dcterms:created>
  <dcterms:modified xsi:type="dcterms:W3CDTF">2023-12-13T11:25:00Z</dcterms:modified>
</cp:coreProperties>
</file>