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E3" w:rsidRDefault="00D579E3">
      <w:pPr>
        <w:pStyle w:val="Titolo"/>
        <w:rPr>
          <w:sz w:val="29"/>
        </w:rPr>
      </w:pPr>
      <w:bookmarkStart w:id="0" w:name="_GoBack"/>
      <w:bookmarkEnd w:id="0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829"/>
        <w:gridCol w:w="7481"/>
      </w:tblGrid>
      <w:tr w:rsidR="00D579E3">
        <w:trPr>
          <w:trHeight w:val="1690"/>
        </w:trPr>
        <w:tc>
          <w:tcPr>
            <w:tcW w:w="10562" w:type="dxa"/>
            <w:gridSpan w:val="3"/>
          </w:tcPr>
          <w:p w:rsidR="00D579E3" w:rsidRDefault="001A3E26">
            <w:pPr>
              <w:pStyle w:val="TableParagraph"/>
              <w:spacing w:before="4"/>
              <w:ind w:left="3767" w:right="3694" w:hanging="6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Scuola Primaria classi III</w:t>
            </w:r>
            <w:r>
              <w:rPr>
                <w:rFonts w:asci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PLESSI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ALLUMIERE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TOLFA</w:t>
            </w:r>
            <w:r>
              <w:rPr>
                <w:rFonts w:asci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a.s.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2021/2022</w:t>
            </w:r>
          </w:p>
          <w:p w:rsidR="00D579E3" w:rsidRDefault="001A3E26">
            <w:pPr>
              <w:pStyle w:val="TableParagraph"/>
              <w:ind w:left="2985" w:right="297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PROGRAMMAZIONE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COMPETENZE</w:t>
            </w:r>
          </w:p>
          <w:p w:rsidR="00B434BA" w:rsidRDefault="00B434BA">
            <w:pPr>
              <w:pStyle w:val="TableParagraph"/>
              <w:ind w:left="2985" w:right="297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ARTE E IMMAGINE</w:t>
            </w:r>
          </w:p>
        </w:tc>
      </w:tr>
      <w:tr w:rsidR="00D579E3">
        <w:trPr>
          <w:trHeight w:val="1450"/>
        </w:trPr>
        <w:tc>
          <w:tcPr>
            <w:tcW w:w="10562" w:type="dxa"/>
            <w:gridSpan w:val="3"/>
          </w:tcPr>
          <w:p w:rsidR="00D579E3" w:rsidRDefault="00D579E3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Competenza da certificare al termine della classe terza</w:t>
            </w:r>
          </w:p>
          <w:p w:rsidR="00D579E3" w:rsidRDefault="001A3E26">
            <w:pPr>
              <w:pStyle w:val="TableParagraph"/>
              <w:spacing w:line="276" w:lineRule="auto"/>
              <w:ind w:right="10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333333"/>
                <w:sz w:val="24"/>
              </w:rPr>
              <w:t>L’alunno,</w:t>
            </w:r>
            <w:r>
              <w:rPr>
                <w:rFonts w:ascii="Arial MT" w:hAnsi="Arial MT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in</w:t>
            </w:r>
            <w:r>
              <w:rPr>
                <w:rFonts w:ascii="Arial MT" w:hAnsi="Arial MT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relazione</w:t>
            </w:r>
            <w:r>
              <w:rPr>
                <w:rFonts w:ascii="Arial MT" w:hAnsi="Arial MT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alle</w:t>
            </w:r>
            <w:r>
              <w:rPr>
                <w:rFonts w:ascii="Arial MT" w:hAnsi="Arial MT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proprie</w:t>
            </w:r>
            <w:r>
              <w:rPr>
                <w:rFonts w:ascii="Arial MT" w:hAnsi="Arial MT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potenzialità</w:t>
            </w:r>
            <w:r>
              <w:rPr>
                <w:rFonts w:ascii="Arial MT" w:hAnsi="Arial MT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e</w:t>
            </w:r>
            <w:r>
              <w:rPr>
                <w:rFonts w:ascii="Arial MT" w:hAnsi="Arial MT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al</w:t>
            </w:r>
            <w:r>
              <w:rPr>
                <w:rFonts w:ascii="Arial MT" w:hAnsi="Arial MT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proprio</w:t>
            </w:r>
            <w:r>
              <w:rPr>
                <w:rFonts w:ascii="Arial MT" w:hAnsi="Arial MT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talento,</w:t>
            </w:r>
            <w:r>
              <w:rPr>
                <w:rFonts w:ascii="Arial MT" w:hAnsi="Arial MT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si</w:t>
            </w:r>
            <w:r>
              <w:rPr>
                <w:rFonts w:ascii="Arial MT" w:hAnsi="Arial MT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esprime</w:t>
            </w:r>
            <w:r>
              <w:rPr>
                <w:rFonts w:ascii="Arial MT" w:hAnsi="Arial MT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nell’ambito</w:t>
            </w:r>
            <w:r>
              <w:rPr>
                <w:rFonts w:ascii="Arial MT" w:hAnsi="Arial MT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artistico</w:t>
            </w:r>
            <w:r>
              <w:rPr>
                <w:rFonts w:ascii="Arial MT" w:hAnsi="Arial MT"/>
                <w:color w:val="333333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color w:val="333333"/>
                <w:sz w:val="24"/>
              </w:rPr>
              <w:t>che gli è congeniale.</w:t>
            </w:r>
          </w:p>
        </w:tc>
      </w:tr>
      <w:tr w:rsidR="00D579E3">
        <w:trPr>
          <w:trHeight w:val="1369"/>
        </w:trPr>
        <w:tc>
          <w:tcPr>
            <w:tcW w:w="10562" w:type="dxa"/>
            <w:gridSpan w:val="3"/>
          </w:tcPr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ind w:left="2451" w:right="29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NUCLEO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TEMATICO</w:t>
            </w:r>
          </w:p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ind w:left="2524" w:right="29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1.Esprimersi e comunicare</w:t>
            </w:r>
          </w:p>
        </w:tc>
      </w:tr>
      <w:tr w:rsidR="00D579E3">
        <w:trPr>
          <w:trHeight w:val="530"/>
        </w:trPr>
        <w:tc>
          <w:tcPr>
            <w:tcW w:w="2252" w:type="dxa"/>
            <w:tcBorders>
              <w:right w:val="nil"/>
            </w:tcBorders>
          </w:tcPr>
          <w:p w:rsidR="00D579E3" w:rsidRDefault="001A3E26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TRAGUARDI</w:t>
            </w:r>
            <w:r w:rsidR="00AA1591">
              <w:rPr>
                <w:rFonts w:ascii="Arial"/>
                <w:b/>
                <w:sz w:val="24"/>
              </w:rPr>
              <w:t xml:space="preserve"> DI</w:t>
            </w:r>
          </w:p>
          <w:p w:rsidR="00D579E3" w:rsidRDefault="001A3E26">
            <w:pPr>
              <w:pStyle w:val="TableParagraph"/>
              <w:spacing w:line="239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COMPETENZA</w:t>
            </w:r>
          </w:p>
        </w:tc>
        <w:tc>
          <w:tcPr>
            <w:tcW w:w="829" w:type="dxa"/>
            <w:tcBorders>
              <w:left w:val="nil"/>
            </w:tcBorders>
          </w:tcPr>
          <w:p w:rsidR="00D579E3" w:rsidRDefault="00D579E3">
            <w:pPr>
              <w:pStyle w:val="TableParagraph"/>
              <w:spacing w:line="271" w:lineRule="exact"/>
              <w:ind w:left="466"/>
              <w:rPr>
                <w:rFonts w:ascii="Arial"/>
                <w:b/>
                <w:sz w:val="24"/>
              </w:rPr>
            </w:pPr>
          </w:p>
        </w:tc>
        <w:tc>
          <w:tcPr>
            <w:tcW w:w="7481" w:type="dxa"/>
          </w:tcPr>
          <w:p w:rsidR="00D579E3" w:rsidRDefault="001A3E26" w:rsidP="00AA1591">
            <w:pPr>
              <w:pStyle w:val="TableParagraph"/>
              <w:spacing w:line="271" w:lineRule="exact"/>
              <w:ind w:lef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</w:t>
            </w:r>
          </w:p>
        </w:tc>
      </w:tr>
      <w:tr w:rsidR="00D579E3">
        <w:trPr>
          <w:trHeight w:val="2752"/>
        </w:trPr>
        <w:tc>
          <w:tcPr>
            <w:tcW w:w="3081" w:type="dxa"/>
            <w:gridSpan w:val="2"/>
            <w:tcBorders>
              <w:bottom w:val="nil"/>
            </w:tcBorders>
          </w:tcPr>
          <w:p w:rsidR="00D579E3" w:rsidRDefault="001A3E26">
            <w:pPr>
              <w:pStyle w:val="TableParagraph"/>
              <w:tabs>
                <w:tab w:val="left" w:pos="1534"/>
                <w:tab w:val="left" w:pos="1744"/>
                <w:tab w:val="left" w:pos="2295"/>
                <w:tab w:val="left" w:pos="2762"/>
                <w:tab w:val="left" w:pos="2834"/>
              </w:tabs>
              <w:spacing w:before="2"/>
              <w:ind w:left="830" w:right="104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utilizza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relative</w:t>
            </w:r>
            <w:r>
              <w:rPr>
                <w:sz w:val="24"/>
              </w:rPr>
              <w:tab/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visivo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testo: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espressivo,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rappresentativo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comunicativo;</w:t>
            </w:r>
          </w:p>
        </w:tc>
        <w:tc>
          <w:tcPr>
            <w:tcW w:w="7481" w:type="dxa"/>
            <w:vMerge w:val="restart"/>
          </w:tcPr>
          <w:p w:rsidR="00D579E3" w:rsidRDefault="001A3E26">
            <w:pPr>
              <w:pStyle w:val="TableParagraph"/>
              <w:numPr>
                <w:ilvl w:val="2"/>
                <w:numId w:val="6"/>
              </w:numPr>
              <w:tabs>
                <w:tab w:val="left" w:pos="70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Elaborare produzioni personali per esprimeri i propri stati d’animo.</w:t>
            </w:r>
          </w:p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numPr>
                <w:ilvl w:val="2"/>
                <w:numId w:val="6"/>
              </w:numPr>
              <w:tabs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Rappresentare e comunicare la realtà percepita.</w:t>
            </w:r>
          </w:p>
          <w:p w:rsidR="00D579E3" w:rsidRDefault="00D579E3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D579E3" w:rsidRDefault="001A3E26">
            <w:pPr>
              <w:pStyle w:val="TableParagraph"/>
              <w:numPr>
                <w:ilvl w:val="2"/>
                <w:numId w:val="6"/>
              </w:numPr>
              <w:tabs>
                <w:tab w:val="left" w:pos="809"/>
              </w:tabs>
              <w:spacing w:before="1"/>
              <w:ind w:left="809" w:hanging="660"/>
              <w:rPr>
                <w:sz w:val="24"/>
              </w:rPr>
            </w:pPr>
            <w:r>
              <w:rPr>
                <w:sz w:val="24"/>
              </w:rPr>
              <w:t>Sperimentare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realizzare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</w:p>
          <w:p w:rsidR="00D579E3" w:rsidRDefault="001A3E26">
            <w:pPr>
              <w:pStyle w:val="TableParagraph"/>
              <w:spacing w:before="41"/>
              <w:ind w:left="3179"/>
              <w:rPr>
                <w:sz w:val="24"/>
              </w:rPr>
            </w:pPr>
            <w:r>
              <w:rPr>
                <w:sz w:val="24"/>
              </w:rPr>
              <w:t>grafici, plastici, pittorici.</w:t>
            </w:r>
          </w:p>
        </w:tc>
      </w:tr>
      <w:tr w:rsidR="00D579E3">
        <w:trPr>
          <w:trHeight w:val="2787"/>
        </w:trPr>
        <w:tc>
          <w:tcPr>
            <w:tcW w:w="3081" w:type="dxa"/>
            <w:gridSpan w:val="2"/>
            <w:tcBorders>
              <w:top w:val="nil"/>
            </w:tcBorders>
          </w:tcPr>
          <w:p w:rsidR="00D579E3" w:rsidRDefault="00D579E3">
            <w:pPr>
              <w:pStyle w:val="TableParagraph"/>
              <w:spacing w:before="2"/>
              <w:ind w:left="0"/>
            </w:pPr>
          </w:p>
          <w:p w:rsidR="00D579E3" w:rsidRDefault="001A3E26">
            <w:pPr>
              <w:pStyle w:val="TableParagraph"/>
              <w:spacing w:before="1"/>
              <w:ind w:left="830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>
              <w:rPr>
                <w:sz w:val="24"/>
              </w:rPr>
              <w:t>rielabora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utilizzando molteplici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tecniche,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strumenti: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espressivo, pittorici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plastici.</w:t>
            </w:r>
          </w:p>
        </w:tc>
        <w:tc>
          <w:tcPr>
            <w:tcW w:w="7481" w:type="dxa"/>
            <w:vMerge/>
            <w:tcBorders>
              <w:top w:val="nil"/>
            </w:tcBorders>
          </w:tcPr>
          <w:p w:rsidR="00D579E3" w:rsidRDefault="00D579E3">
            <w:pPr>
              <w:rPr>
                <w:sz w:val="2"/>
                <w:szCs w:val="2"/>
              </w:rPr>
            </w:pPr>
          </w:p>
        </w:tc>
      </w:tr>
      <w:tr w:rsidR="00D579E3">
        <w:trPr>
          <w:trHeight w:val="1350"/>
        </w:trPr>
        <w:tc>
          <w:tcPr>
            <w:tcW w:w="10562" w:type="dxa"/>
            <w:gridSpan w:val="3"/>
          </w:tcPr>
          <w:p w:rsidR="00D579E3" w:rsidRDefault="00D579E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D579E3" w:rsidRDefault="001A3E26">
            <w:pPr>
              <w:pStyle w:val="TableParagraph"/>
              <w:ind w:left="2184" w:right="29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NUCLEO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TEMATICO</w:t>
            </w:r>
          </w:p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ind w:left="2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 Osservare e leggere le immagini</w:t>
            </w:r>
          </w:p>
        </w:tc>
      </w:tr>
      <w:tr w:rsidR="00D579E3">
        <w:trPr>
          <w:trHeight w:val="829"/>
        </w:trPr>
        <w:tc>
          <w:tcPr>
            <w:tcW w:w="3081" w:type="dxa"/>
            <w:gridSpan w:val="2"/>
          </w:tcPr>
          <w:p w:rsidR="00D579E3" w:rsidRDefault="001A3E26" w:rsidP="00AA1591">
            <w:pPr>
              <w:pStyle w:val="TableParagraph"/>
              <w:tabs>
                <w:tab w:val="left" w:pos="2696"/>
              </w:tabs>
              <w:spacing w:before="7"/>
              <w:ind w:righ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TRAGUARDI</w:t>
            </w:r>
            <w:r w:rsidR="00AA1591">
              <w:rPr>
                <w:rFonts w:ascii="Arial"/>
                <w:b/>
                <w:sz w:val="24"/>
              </w:rPr>
              <w:t xml:space="preserve"> DI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COMPETENZA</w:t>
            </w:r>
          </w:p>
        </w:tc>
        <w:tc>
          <w:tcPr>
            <w:tcW w:w="7481" w:type="dxa"/>
          </w:tcPr>
          <w:p w:rsidR="00D579E3" w:rsidRDefault="001A3E26" w:rsidP="00AA1591">
            <w:pPr>
              <w:pStyle w:val="TableParagraph"/>
              <w:spacing w:before="7"/>
              <w:ind w:lef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</w:t>
            </w:r>
          </w:p>
        </w:tc>
      </w:tr>
    </w:tbl>
    <w:p w:rsidR="00D579E3" w:rsidRDefault="00D579E3">
      <w:pPr>
        <w:rPr>
          <w:rFonts w:ascii="Arial"/>
          <w:sz w:val="24"/>
        </w:rPr>
        <w:sectPr w:rsidR="00D579E3">
          <w:type w:val="continuous"/>
          <w:pgSz w:w="11920" w:h="16840"/>
          <w:pgMar w:top="1600" w:right="5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7480"/>
      </w:tblGrid>
      <w:tr w:rsidR="00D579E3">
        <w:trPr>
          <w:trHeight w:val="2190"/>
        </w:trPr>
        <w:tc>
          <w:tcPr>
            <w:tcW w:w="3080" w:type="dxa"/>
          </w:tcPr>
          <w:p w:rsidR="00D579E3" w:rsidRDefault="001A3E26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osserva, esplora,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descrive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osserva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fotografie, manifesti, fumetti,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opere d’arte;</w:t>
            </w:r>
          </w:p>
          <w:p w:rsidR="00D579E3" w:rsidRDefault="00D579E3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579E3" w:rsidRDefault="001A3E2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70" w:lineRule="atLeas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multimediali: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filmati, videoclip...</w:t>
            </w:r>
          </w:p>
        </w:tc>
        <w:tc>
          <w:tcPr>
            <w:tcW w:w="7480" w:type="dxa"/>
          </w:tcPr>
          <w:p w:rsidR="00D579E3" w:rsidRDefault="001A3E26">
            <w:pPr>
              <w:pStyle w:val="TableParagraph"/>
              <w:numPr>
                <w:ilvl w:val="2"/>
                <w:numId w:val="4"/>
              </w:numPr>
              <w:tabs>
                <w:tab w:val="left" w:pos="75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Guardare e osservare un’immagine e saper descrivere gli 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 contiene</w:t>
            </w:r>
          </w:p>
          <w:p w:rsidR="00D579E3" w:rsidRDefault="001A3E26">
            <w:pPr>
              <w:pStyle w:val="TableParagraph"/>
              <w:numPr>
                <w:ilvl w:val="2"/>
                <w:numId w:val="4"/>
              </w:numPr>
              <w:tabs>
                <w:tab w:val="left" w:pos="840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Ricinoscere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iconico-visivo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significato espressivo</w:t>
            </w:r>
          </w:p>
        </w:tc>
      </w:tr>
      <w:tr w:rsidR="00D579E3">
        <w:trPr>
          <w:trHeight w:val="1349"/>
        </w:trPr>
        <w:tc>
          <w:tcPr>
            <w:tcW w:w="10560" w:type="dxa"/>
            <w:gridSpan w:val="2"/>
          </w:tcPr>
          <w:p w:rsidR="00D579E3" w:rsidRDefault="00D579E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D579E3" w:rsidRDefault="001A3E26">
            <w:pPr>
              <w:pStyle w:val="TableParagraph"/>
              <w:ind w:left="4087" w:right="40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NUCLEO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TEMATICO</w:t>
            </w:r>
          </w:p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ind w:left="30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3.Comprendere e apprezzare le opere d’arte</w:t>
            </w:r>
          </w:p>
        </w:tc>
      </w:tr>
      <w:tr w:rsidR="00D579E3">
        <w:trPr>
          <w:trHeight w:val="829"/>
        </w:trPr>
        <w:tc>
          <w:tcPr>
            <w:tcW w:w="3080" w:type="dxa"/>
          </w:tcPr>
          <w:p w:rsidR="00D579E3" w:rsidRDefault="001A3E26" w:rsidP="00AA1591">
            <w:pPr>
              <w:pStyle w:val="TableParagraph"/>
              <w:tabs>
                <w:tab w:val="left" w:pos="2696"/>
              </w:tabs>
              <w:spacing w:before="7" w:line="276" w:lineRule="auto"/>
              <w:ind w:righ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TRAGUARDI</w:t>
            </w:r>
            <w:r w:rsidR="00AA1591">
              <w:rPr>
                <w:rFonts w:ascii="Arial"/>
                <w:b/>
                <w:sz w:val="24"/>
              </w:rPr>
              <w:t xml:space="preserve"> DI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COMPETENZA</w:t>
            </w:r>
          </w:p>
        </w:tc>
        <w:tc>
          <w:tcPr>
            <w:tcW w:w="7480" w:type="dxa"/>
          </w:tcPr>
          <w:p w:rsidR="00D579E3" w:rsidRDefault="001A3E26" w:rsidP="00AA1591">
            <w:pPr>
              <w:pStyle w:val="TableParagraph"/>
              <w:spacing w:before="7"/>
              <w:ind w:lef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</w:t>
            </w:r>
          </w:p>
        </w:tc>
      </w:tr>
      <w:tr w:rsidR="00D579E3">
        <w:trPr>
          <w:trHeight w:val="4129"/>
        </w:trPr>
        <w:tc>
          <w:tcPr>
            <w:tcW w:w="3080" w:type="dxa"/>
          </w:tcPr>
          <w:p w:rsidR="00D579E3" w:rsidRDefault="001A3E2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2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in grado di riconoscere gli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un’opera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d’arte;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apprezzare le opere artistiche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artigianali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 diverse dalla propria;</w:t>
            </w:r>
          </w:p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conosce i principali 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artistico-culturali presenti 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comprende l’importanza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necessario per la loro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salvaguardia</w:t>
            </w:r>
          </w:p>
        </w:tc>
        <w:tc>
          <w:tcPr>
            <w:tcW w:w="7480" w:type="dxa"/>
          </w:tcPr>
          <w:p w:rsidR="00D579E3" w:rsidRDefault="001A3E26">
            <w:pPr>
              <w:pStyle w:val="TableParagraph"/>
              <w:spacing w:before="2"/>
              <w:ind w:left="105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3.a.1</w:t>
            </w:r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Familiarizzare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alcune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forme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d’arte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produzione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artigianale appartenenti alla propria e ad altre culture</w:t>
            </w:r>
          </w:p>
        </w:tc>
      </w:tr>
      <w:tr w:rsidR="00D579E3">
        <w:trPr>
          <w:trHeight w:val="850"/>
        </w:trPr>
        <w:tc>
          <w:tcPr>
            <w:tcW w:w="10560" w:type="dxa"/>
            <w:gridSpan w:val="2"/>
          </w:tcPr>
          <w:p w:rsidR="00D579E3" w:rsidRDefault="00D579E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579E3" w:rsidRDefault="001A3E26" w:rsidP="00AA1591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ATTIVITÀ</w:t>
            </w:r>
            <w:r>
              <w:rPr>
                <w:rFonts w:ascii="Arial" w:hAnsi="Arial"/>
                <w:b/>
                <w:spacing w:val="6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6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CONTENUTI</w:t>
            </w:r>
          </w:p>
        </w:tc>
      </w:tr>
      <w:tr w:rsidR="00D579E3">
        <w:trPr>
          <w:trHeight w:val="3829"/>
        </w:trPr>
        <w:tc>
          <w:tcPr>
            <w:tcW w:w="10560" w:type="dxa"/>
            <w:gridSpan w:val="2"/>
          </w:tcPr>
          <w:p w:rsidR="00D579E3" w:rsidRDefault="00D579E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579E3" w:rsidRDefault="001A3E26">
            <w:pPr>
              <w:pStyle w:val="TableParagraph"/>
              <w:spacing w:line="276" w:lineRule="auto"/>
              <w:ind w:left="170" w:right="84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dell'attività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laboratoriale. La corretta lettura del messa</w:t>
            </w:r>
            <w:r w:rsidR="00AA1591">
              <w:rPr>
                <w:sz w:val="24"/>
                <w:u w:val="thick"/>
              </w:rPr>
              <w:t>gg</w:t>
            </w:r>
            <w:r>
              <w:rPr>
                <w:sz w:val="24"/>
              </w:rPr>
              <w:t>io visivo, anche con l'utilizzo della LIM, permetterà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nell'ottica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 la salvaguardia dei beni artistici e paesa</w:t>
            </w:r>
            <w:r>
              <w:rPr>
                <w:sz w:val="24"/>
                <w:u w:val="thick"/>
              </w:rPr>
              <w:t>gg</w:t>
            </w:r>
            <w:r>
              <w:rPr>
                <w:sz w:val="24"/>
              </w:rPr>
              <w:t>istici del nostro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utilizzeranno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stampa,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pennarelli,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acquerelli, acrilici, spugnatura, ritagli di carta e strumenti poveri non convenzionali per realizzare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rappresentazioni grafiche e tridimensionali. Si procederà gradualmente con osservazioni guidate,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rilevazione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creativa di rappresentazioni e manufatti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 e di gruppo.</w:t>
            </w:r>
          </w:p>
          <w:p w:rsidR="00D579E3" w:rsidRDefault="00D579E3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D579E3" w:rsidRDefault="001A3E26">
            <w:pPr>
              <w:pStyle w:val="TableParagraph"/>
              <w:ind w:left="170"/>
              <w:rPr>
                <w:sz w:val="24"/>
              </w:rPr>
            </w:pPr>
            <w:r>
              <w:rPr>
                <w:rFonts w:ascii="Courier New"/>
                <w:sz w:val="26"/>
              </w:rPr>
              <w:t>-</w:t>
            </w:r>
            <w:r>
              <w:rPr>
                <w:rFonts w:ascii="Courier New"/>
                <w:spacing w:val="-6"/>
                <w:sz w:val="26"/>
              </w:rPr>
              <w:t xml:space="preserve"> </w:t>
            </w:r>
            <w:r>
              <w:rPr>
                <w:sz w:val="24"/>
              </w:rPr>
              <w:t>Gli elementi visivi, comunicativi ed espressivi nelle immagini e nelle opere d'arte</w:t>
            </w:r>
          </w:p>
        </w:tc>
      </w:tr>
    </w:tbl>
    <w:p w:rsidR="00D579E3" w:rsidRDefault="00D579E3">
      <w:pPr>
        <w:rPr>
          <w:sz w:val="24"/>
        </w:rPr>
        <w:sectPr w:rsidR="00D579E3">
          <w:pgSz w:w="11920" w:h="16840"/>
          <w:pgMar w:top="1440" w:right="5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920"/>
      </w:tblGrid>
      <w:tr w:rsidR="00D579E3">
        <w:trPr>
          <w:trHeight w:val="7830"/>
        </w:trPr>
        <w:tc>
          <w:tcPr>
            <w:tcW w:w="10560" w:type="dxa"/>
            <w:gridSpan w:val="2"/>
          </w:tcPr>
          <w:p w:rsidR="00D579E3" w:rsidRDefault="00D579E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D579E3" w:rsidRDefault="001A3E26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rPr>
                <w:rFonts w:ascii="Arial MT" w:hAnsi="Arial MT"/>
              </w:rPr>
            </w:pPr>
            <w:r>
              <w:rPr>
                <w:sz w:val="24"/>
              </w:rPr>
              <w:t>Utilizzo creativo del materiale stagionale con riferimento alle proprie emozioni</w:t>
            </w:r>
          </w:p>
          <w:p w:rsidR="00D579E3" w:rsidRDefault="001A3E26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90"/>
              <w:ind w:left="256" w:hanging="14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Partecipazione ad iniziative per la tutela delle tradizioni del nostro territorio</w:t>
            </w:r>
          </w:p>
          <w:p w:rsidR="00D579E3" w:rsidRDefault="001A3E2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89"/>
              <w:ind w:left="316" w:right="-29" w:hanging="2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Realizzare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grafiche,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pittoriche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plastiche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</w:p>
          <w:p w:rsidR="00D579E3" w:rsidRDefault="001A3E2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-Realizzazione di addobbi</w:t>
            </w:r>
          </w:p>
          <w:p w:rsidR="00D579E3" w:rsidRDefault="001A3E2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Segni e immagini simbolo originali</w:t>
            </w:r>
          </w:p>
          <w:p w:rsidR="00D579E3" w:rsidRDefault="001A3E2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Realizzare opere espressive identificando i contrasti di colore con tecniche diverse</w:t>
            </w:r>
          </w:p>
          <w:p w:rsidR="00D579E3" w:rsidRDefault="001A3E26">
            <w:pPr>
              <w:pStyle w:val="TableParagraph"/>
              <w:spacing w:before="89" w:line="276" w:lineRule="auto"/>
              <w:ind w:right="-15"/>
              <w:rPr>
                <w:sz w:val="24"/>
              </w:rPr>
            </w:pPr>
            <w:r>
              <w:rPr>
                <w:color w:val="080800"/>
                <w:sz w:val="24"/>
              </w:rPr>
              <w:t>-Composizioni</w:t>
            </w:r>
            <w:r>
              <w:rPr>
                <w:color w:val="080800"/>
                <w:spacing w:val="13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equilibrate</w:t>
            </w:r>
            <w:r>
              <w:rPr>
                <w:color w:val="040400"/>
                <w:sz w:val="24"/>
              </w:rPr>
              <w:t>:</w:t>
            </w:r>
            <w:r>
              <w:rPr>
                <w:color w:val="040400"/>
                <w:spacing w:val="13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>importanza</w:t>
            </w:r>
            <w:r>
              <w:rPr>
                <w:color w:val="050500"/>
                <w:spacing w:val="13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della</w:t>
            </w:r>
            <w:r>
              <w:rPr>
                <w:color w:val="040400"/>
                <w:spacing w:val="-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collocazione</w:t>
            </w:r>
            <w:r>
              <w:rPr>
                <w:color w:val="040400"/>
                <w:spacing w:val="-1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>degli</w:t>
            </w:r>
            <w:r>
              <w:rPr>
                <w:color w:val="0505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>nell</w:t>
            </w:r>
            <w:r>
              <w:rPr>
                <w:sz w:val="24"/>
              </w:rPr>
              <w:t>'</w:t>
            </w:r>
            <w:r>
              <w:rPr>
                <w:color w:val="050500"/>
                <w:sz w:val="24"/>
              </w:rPr>
              <w:t>ambiente</w:t>
            </w:r>
            <w:r>
              <w:rPr>
                <w:color w:val="0C0C00"/>
                <w:sz w:val="24"/>
              </w:rPr>
              <w:t>,</w:t>
            </w:r>
            <w:r>
              <w:rPr>
                <w:color w:val="0C0C00"/>
                <w:spacing w:val="-2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>nelle</w:t>
            </w:r>
            <w:r>
              <w:rPr>
                <w:color w:val="0505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e</w:t>
            </w:r>
            <w:r>
              <w:rPr>
                <w:color w:val="0404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opere </w:t>
            </w:r>
            <w:r>
              <w:rPr>
                <w:color w:val="030300"/>
                <w:sz w:val="24"/>
              </w:rPr>
              <w:t>d</w:t>
            </w:r>
            <w:r>
              <w:rPr>
                <w:color w:val="040400"/>
                <w:sz w:val="24"/>
              </w:rPr>
              <w:t>'</w:t>
            </w:r>
            <w:r>
              <w:rPr>
                <w:color w:val="030300"/>
                <w:sz w:val="24"/>
              </w:rPr>
              <w:t>arte</w:t>
            </w:r>
          </w:p>
          <w:p w:rsidR="00D579E3" w:rsidRDefault="001A3E2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8"/>
              <w:rPr>
                <w:color w:val="010100"/>
                <w:sz w:val="24"/>
              </w:rPr>
            </w:pPr>
            <w:r>
              <w:rPr>
                <w:color w:val="010100"/>
                <w:sz w:val="24"/>
              </w:rPr>
              <w:t xml:space="preserve">Le </w:t>
            </w:r>
            <w:r>
              <w:rPr>
                <w:color w:val="050500"/>
                <w:sz w:val="24"/>
              </w:rPr>
              <w:t xml:space="preserve">nature </w:t>
            </w:r>
            <w:r>
              <w:rPr>
                <w:sz w:val="24"/>
              </w:rPr>
              <w:t>morte</w:t>
            </w:r>
          </w:p>
          <w:p w:rsidR="00D579E3" w:rsidRDefault="001A3E26">
            <w:pPr>
              <w:pStyle w:val="TableParagraph"/>
              <w:spacing w:before="90"/>
              <w:ind w:right="-15"/>
              <w:rPr>
                <w:sz w:val="24"/>
              </w:rPr>
            </w:pPr>
            <w:r>
              <w:rPr>
                <w:sz w:val="24"/>
              </w:rPr>
              <w:t>-L</w:t>
            </w:r>
            <w:r>
              <w:rPr>
                <w:color w:val="1C1C00"/>
                <w:sz w:val="24"/>
              </w:rPr>
              <w:t>'</w:t>
            </w:r>
            <w:r>
              <w:rPr>
                <w:sz w:val="24"/>
              </w:rPr>
              <w:t>astrattismo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color w:val="070700"/>
                <w:sz w:val="24"/>
              </w:rPr>
              <w:t>e</w:t>
            </w:r>
            <w:r>
              <w:rPr>
                <w:color w:val="070700"/>
                <w:spacing w:val="14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le</w:t>
            </w:r>
            <w:r>
              <w:rPr>
                <w:color w:val="040400"/>
                <w:spacing w:val="14"/>
                <w:sz w:val="24"/>
              </w:rPr>
              <w:t xml:space="preserve"> </w:t>
            </w:r>
            <w:r>
              <w:rPr>
                <w:color w:val="010100"/>
                <w:sz w:val="24"/>
              </w:rPr>
              <w:t>forme</w:t>
            </w:r>
            <w:r>
              <w:rPr>
                <w:color w:val="010100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geometriche</w:t>
            </w:r>
            <w:r>
              <w:rPr>
                <w:color w:val="F0F000"/>
                <w:sz w:val="24"/>
              </w:rPr>
              <w:t>,</w:t>
            </w:r>
            <w:r>
              <w:rPr>
                <w:color w:val="F0F000"/>
                <w:spacing w:val="14"/>
                <w:sz w:val="24"/>
              </w:rPr>
              <w:t xml:space="preserve"> </w:t>
            </w:r>
            <w:r>
              <w:rPr>
                <w:color w:val="010100"/>
                <w:sz w:val="24"/>
              </w:rPr>
              <w:t>realizzare</w:t>
            </w:r>
            <w:r>
              <w:rPr>
                <w:color w:val="010100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composizioni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astratte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010100"/>
                <w:sz w:val="24"/>
              </w:rPr>
              <w:t>disegni</w:t>
            </w:r>
            <w:r>
              <w:rPr>
                <w:color w:val="010100"/>
                <w:spacing w:val="14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simmetrici</w:t>
            </w:r>
            <w:r>
              <w:rPr>
                <w:color w:val="030300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il</w:t>
            </w:r>
            <w:r>
              <w:rPr>
                <w:color w:val="0303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puntinismo</w:t>
            </w:r>
          </w:p>
          <w:p w:rsidR="00D579E3" w:rsidRDefault="001A3E26">
            <w:pPr>
              <w:pStyle w:val="TableParagraph"/>
              <w:spacing w:before="41" w:line="276" w:lineRule="auto"/>
              <w:ind w:right="-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30300"/>
                <w:sz w:val="24"/>
              </w:rPr>
              <w:t>Realizzare</w:t>
            </w:r>
            <w:r>
              <w:rPr>
                <w:color w:val="030300"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tridimensionali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carta-</w:t>
            </w:r>
            <w:r>
              <w:rPr>
                <w:color w:val="010100"/>
                <w:sz w:val="24"/>
              </w:rPr>
              <w:t>colla</w:t>
            </w:r>
            <w:r>
              <w:rPr>
                <w:color w:val="010100"/>
                <w:spacing w:val="29"/>
                <w:sz w:val="24"/>
              </w:rPr>
              <w:t xml:space="preserve"> </w:t>
            </w:r>
            <w:r>
              <w:rPr>
                <w:color w:val="0E0E00"/>
                <w:sz w:val="24"/>
              </w:rPr>
              <w:t>e</w:t>
            </w:r>
            <w:r>
              <w:rPr>
                <w:color w:val="0E0E00"/>
                <w:spacing w:val="28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>applicazione</w:t>
            </w:r>
            <w:r>
              <w:rPr>
                <w:color w:val="050500"/>
                <w:spacing w:val="28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di</w:t>
            </w:r>
            <w:r>
              <w:rPr>
                <w:color w:val="040400"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diversi</w:t>
            </w:r>
            <w:r>
              <w:rPr>
                <w:color w:val="050500"/>
                <w:sz w:val="24"/>
              </w:rPr>
              <w:t>(</w:t>
            </w:r>
            <w:r>
              <w:rPr>
                <w:sz w:val="24"/>
              </w:rPr>
              <w:t>stoffe</w:t>
            </w:r>
            <w:r>
              <w:rPr>
                <w:color w:val="F6F600"/>
                <w:sz w:val="24"/>
              </w:rPr>
              <w:t>,</w:t>
            </w:r>
            <w:r>
              <w:rPr>
                <w:color w:val="F6F600"/>
                <w:spacing w:val="-57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bottoni</w:t>
            </w:r>
            <w:r>
              <w:rPr>
                <w:color w:val="0A0A00"/>
                <w:sz w:val="24"/>
              </w:rPr>
              <w:t>,</w:t>
            </w:r>
            <w:r>
              <w:rPr>
                <w:sz w:val="24"/>
              </w:rPr>
              <w:t xml:space="preserve">nastri </w:t>
            </w:r>
            <w:r>
              <w:rPr>
                <w:color w:val="E7E700"/>
                <w:sz w:val="24"/>
              </w:rPr>
              <w:t>..</w:t>
            </w:r>
            <w:r>
              <w:rPr>
                <w:color w:val="F0F000"/>
                <w:sz w:val="24"/>
              </w:rPr>
              <w:t>.</w:t>
            </w:r>
            <w:r>
              <w:rPr>
                <w:color w:val="0E0E00"/>
                <w:sz w:val="24"/>
              </w:rPr>
              <w:t>)</w:t>
            </w:r>
          </w:p>
          <w:p w:rsidR="00D579E3" w:rsidRDefault="001A3E2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8"/>
              <w:rPr>
                <w:color w:val="0E0E00"/>
                <w:sz w:val="24"/>
              </w:rPr>
            </w:pPr>
            <w:r>
              <w:rPr>
                <w:color w:val="010100"/>
                <w:sz w:val="24"/>
              </w:rPr>
              <w:t xml:space="preserve">I </w:t>
            </w:r>
            <w:r>
              <w:rPr>
                <w:sz w:val="24"/>
              </w:rPr>
              <w:t xml:space="preserve">contesti </w:t>
            </w:r>
            <w:r>
              <w:rPr>
                <w:color w:val="010100"/>
                <w:sz w:val="24"/>
              </w:rPr>
              <w:t xml:space="preserve">nelle </w:t>
            </w:r>
            <w:r>
              <w:rPr>
                <w:color w:val="030300"/>
                <w:sz w:val="24"/>
              </w:rPr>
              <w:t xml:space="preserve">immagini </w:t>
            </w:r>
            <w:r>
              <w:rPr>
                <w:color w:val="0A0A00"/>
                <w:sz w:val="24"/>
              </w:rPr>
              <w:t xml:space="preserve">e </w:t>
            </w:r>
            <w:r>
              <w:rPr>
                <w:sz w:val="24"/>
              </w:rPr>
              <w:t xml:space="preserve">nelle </w:t>
            </w:r>
            <w:r>
              <w:rPr>
                <w:color w:val="030300"/>
                <w:sz w:val="24"/>
              </w:rPr>
              <w:t>opere d</w:t>
            </w:r>
            <w:r>
              <w:rPr>
                <w:sz w:val="24"/>
              </w:rPr>
              <w:t>'arte</w:t>
            </w:r>
          </w:p>
          <w:p w:rsidR="00D579E3" w:rsidRDefault="001A3E2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89"/>
              <w:rPr>
                <w:sz w:val="24"/>
              </w:rPr>
            </w:pPr>
            <w:r>
              <w:rPr>
                <w:color w:val="040400"/>
                <w:sz w:val="24"/>
              </w:rPr>
              <w:t xml:space="preserve">I </w:t>
            </w:r>
            <w:r>
              <w:rPr>
                <w:sz w:val="24"/>
              </w:rPr>
              <w:t xml:space="preserve">segni simbolo </w:t>
            </w:r>
            <w:r>
              <w:rPr>
                <w:color w:val="030300"/>
                <w:sz w:val="24"/>
              </w:rPr>
              <w:t xml:space="preserve">nelle </w:t>
            </w:r>
            <w:r>
              <w:rPr>
                <w:sz w:val="24"/>
              </w:rPr>
              <w:t>immagini</w:t>
            </w:r>
            <w:r>
              <w:rPr>
                <w:color w:val="F1F100"/>
                <w:sz w:val="24"/>
              </w:rPr>
              <w:t xml:space="preserve">, </w:t>
            </w:r>
            <w:r>
              <w:rPr>
                <w:sz w:val="24"/>
              </w:rPr>
              <w:t xml:space="preserve">nell'ambiente </w:t>
            </w:r>
            <w:r>
              <w:rPr>
                <w:color w:val="0C0C00"/>
                <w:sz w:val="24"/>
              </w:rPr>
              <w:t xml:space="preserve">e </w:t>
            </w:r>
            <w:r>
              <w:rPr>
                <w:color w:val="010100"/>
                <w:sz w:val="24"/>
              </w:rPr>
              <w:t xml:space="preserve">nelle opere </w:t>
            </w:r>
            <w:r>
              <w:rPr>
                <w:color w:val="040400"/>
                <w:sz w:val="24"/>
              </w:rPr>
              <w:t>d</w:t>
            </w:r>
            <w:r>
              <w:rPr>
                <w:sz w:val="24"/>
              </w:rPr>
              <w:t>'</w:t>
            </w:r>
            <w:r>
              <w:rPr>
                <w:color w:val="010100"/>
                <w:sz w:val="24"/>
              </w:rPr>
              <w:t>arte</w:t>
            </w:r>
          </w:p>
          <w:p w:rsidR="00D579E3" w:rsidRDefault="001A3E26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-Rappresentazioni </w:t>
            </w:r>
            <w:r>
              <w:rPr>
                <w:color w:val="010100"/>
                <w:sz w:val="24"/>
              </w:rPr>
              <w:t>modulari</w:t>
            </w:r>
            <w:r>
              <w:rPr>
                <w:sz w:val="24"/>
              </w:rPr>
              <w:t>.</w:t>
            </w:r>
          </w:p>
          <w:p w:rsidR="00D579E3" w:rsidRDefault="001A3E2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 xml:space="preserve">-Realizzare manifesti e </w:t>
            </w:r>
            <w:r>
              <w:rPr>
                <w:color w:val="030300"/>
                <w:sz w:val="24"/>
              </w:rPr>
              <w:t xml:space="preserve">locandine creativo per </w:t>
            </w:r>
            <w:r>
              <w:rPr>
                <w:color w:val="040400"/>
                <w:sz w:val="24"/>
              </w:rPr>
              <w:t xml:space="preserve">eventi e </w:t>
            </w:r>
            <w:r>
              <w:rPr>
                <w:color w:val="010100"/>
                <w:sz w:val="24"/>
              </w:rPr>
              <w:t xml:space="preserve">rappresentazioni </w:t>
            </w:r>
            <w:r>
              <w:rPr>
                <w:color w:val="030300"/>
                <w:sz w:val="24"/>
              </w:rPr>
              <w:t>teatrali</w:t>
            </w:r>
          </w:p>
          <w:p w:rsidR="00D579E3" w:rsidRDefault="001A3E2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 xml:space="preserve">-Rappresentazione di </w:t>
            </w:r>
            <w:r>
              <w:rPr>
                <w:color w:val="040400"/>
                <w:sz w:val="24"/>
              </w:rPr>
              <w:t xml:space="preserve">scenografie </w:t>
            </w:r>
            <w:r>
              <w:rPr>
                <w:sz w:val="24"/>
              </w:rPr>
              <w:t>anche digitali</w:t>
            </w:r>
          </w:p>
          <w:p w:rsidR="00D579E3" w:rsidRDefault="001A3E26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-Partecipazione con produzioni </w:t>
            </w:r>
            <w:r>
              <w:rPr>
                <w:color w:val="0A0A00"/>
                <w:sz w:val="24"/>
              </w:rPr>
              <w:t xml:space="preserve">personali </w:t>
            </w:r>
            <w:r>
              <w:rPr>
                <w:color w:val="0C0C00"/>
                <w:sz w:val="24"/>
              </w:rPr>
              <w:t xml:space="preserve">e </w:t>
            </w:r>
            <w:r>
              <w:rPr>
                <w:color w:val="040400"/>
                <w:sz w:val="24"/>
              </w:rPr>
              <w:t xml:space="preserve">collettive </w:t>
            </w:r>
            <w:r>
              <w:rPr>
                <w:sz w:val="24"/>
              </w:rPr>
              <w:t>a concorsi</w:t>
            </w:r>
          </w:p>
          <w:p w:rsidR="00D579E3" w:rsidRDefault="001A3E26">
            <w:pPr>
              <w:pStyle w:val="TableParagraph"/>
              <w:spacing w:before="89"/>
              <w:ind w:right="-29"/>
              <w:rPr>
                <w:sz w:val="24"/>
              </w:rPr>
            </w:pPr>
            <w:r>
              <w:rPr>
                <w:sz w:val="24"/>
              </w:rPr>
              <w:t>-Tecniche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costruzione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Elementi</w:t>
            </w:r>
            <w:r>
              <w:rPr>
                <w:color w:val="040400"/>
                <w:spacing w:val="-2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>del</w:t>
            </w:r>
            <w:r>
              <w:rPr>
                <w:color w:val="050500"/>
                <w:spacing w:val="-1"/>
                <w:sz w:val="24"/>
              </w:rPr>
              <w:t xml:space="preserve"> </w:t>
            </w:r>
            <w:r>
              <w:rPr>
                <w:color w:val="010100"/>
                <w:sz w:val="24"/>
              </w:rPr>
              <w:t>lingua</w:t>
            </w:r>
            <w:r>
              <w:rPr>
                <w:color w:val="010100"/>
                <w:sz w:val="24"/>
                <w:u w:val="thick" w:color="010100"/>
              </w:rPr>
              <w:t>gg</w:t>
            </w:r>
            <w:r>
              <w:rPr>
                <w:color w:val="010100"/>
                <w:sz w:val="24"/>
              </w:rPr>
              <w:t>io</w:t>
            </w:r>
            <w:r>
              <w:rPr>
                <w:color w:val="010100"/>
                <w:spacing w:val="-2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visivo:</w:t>
            </w:r>
            <w:r>
              <w:rPr>
                <w:color w:val="040400"/>
                <w:spacing w:val="-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colori</w:t>
            </w:r>
            <w:r>
              <w:rPr>
                <w:color w:val="010100"/>
                <w:sz w:val="24"/>
              </w:rPr>
              <w:t>(</w:t>
            </w:r>
            <w:r>
              <w:rPr>
                <w:color w:val="040400"/>
                <w:sz w:val="24"/>
              </w:rPr>
              <w:t>primari</w:t>
            </w:r>
            <w:r>
              <w:rPr>
                <w:color w:val="090900"/>
                <w:sz w:val="24"/>
              </w:rPr>
              <w:t>/</w:t>
            </w:r>
            <w:r>
              <w:rPr>
                <w:color w:val="050500"/>
                <w:sz w:val="24"/>
              </w:rPr>
              <w:t>secondari</w:t>
            </w:r>
            <w:r>
              <w:rPr>
                <w:color w:val="F5F500"/>
                <w:sz w:val="24"/>
              </w:rPr>
              <w:t>,</w:t>
            </w:r>
            <w:r>
              <w:rPr>
                <w:color w:val="F5F5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freddi</w:t>
            </w:r>
            <w:r>
              <w:rPr>
                <w:color w:val="050500"/>
                <w:sz w:val="24"/>
              </w:rPr>
              <w:t>)</w:t>
            </w:r>
            <w:r>
              <w:rPr>
                <w:color w:val="0505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intera</w:t>
            </w:r>
          </w:p>
          <w:p w:rsidR="00D579E3" w:rsidRDefault="001A3E2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color w:val="010100"/>
                <w:sz w:val="24"/>
              </w:rPr>
              <w:t xml:space="preserve">primo </w:t>
            </w:r>
            <w:r>
              <w:rPr>
                <w:color w:val="040400"/>
                <w:sz w:val="24"/>
              </w:rPr>
              <w:t xml:space="preserve">piano </w:t>
            </w:r>
            <w:r>
              <w:rPr>
                <w:color w:val="050500"/>
                <w:sz w:val="24"/>
              </w:rPr>
              <w:t xml:space="preserve">, </w:t>
            </w:r>
            <w:r>
              <w:rPr>
                <w:sz w:val="24"/>
              </w:rPr>
              <w:t>dettaglio</w:t>
            </w:r>
          </w:p>
        </w:tc>
      </w:tr>
      <w:tr w:rsidR="00D579E3">
        <w:trPr>
          <w:trHeight w:val="810"/>
        </w:trPr>
        <w:tc>
          <w:tcPr>
            <w:tcW w:w="6640" w:type="dxa"/>
          </w:tcPr>
          <w:p w:rsidR="00D579E3" w:rsidRDefault="00D579E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579E3" w:rsidRDefault="001A3E26" w:rsidP="00AA1591">
            <w:pPr>
              <w:pStyle w:val="TableParagraph"/>
              <w:spacing w:before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STRATEGIA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DIDATTICA</w:t>
            </w:r>
          </w:p>
        </w:tc>
        <w:tc>
          <w:tcPr>
            <w:tcW w:w="3920" w:type="dxa"/>
          </w:tcPr>
          <w:p w:rsidR="00D579E3" w:rsidRDefault="00D579E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579E3" w:rsidRDefault="001A3E26" w:rsidP="00AA1591">
            <w:pPr>
              <w:pStyle w:val="TableParagraph"/>
              <w:spacing w:before="1"/>
              <w:ind w:left="1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Note</w:t>
            </w:r>
          </w:p>
        </w:tc>
      </w:tr>
      <w:tr w:rsidR="00D579E3">
        <w:trPr>
          <w:trHeight w:val="4749"/>
        </w:trPr>
        <w:tc>
          <w:tcPr>
            <w:tcW w:w="6640" w:type="dxa"/>
          </w:tcPr>
          <w:p w:rsidR="00D579E3" w:rsidRDefault="00D579E3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D579E3" w:rsidRDefault="001A3E2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0A0A00"/>
                <w:sz w:val="24"/>
              </w:rPr>
              <w:t>Le</w:t>
            </w:r>
            <w:r>
              <w:rPr>
                <w:color w:val="0A0A00"/>
                <w:spacing w:val="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attività</w:t>
            </w:r>
            <w:r>
              <w:rPr>
                <w:color w:val="040400"/>
                <w:spacing w:val="1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 xml:space="preserve">saranno fortemente </w:t>
            </w:r>
            <w:r>
              <w:rPr>
                <w:color w:val="030300"/>
                <w:sz w:val="24"/>
              </w:rPr>
              <w:t xml:space="preserve">contestualizzate </w:t>
            </w:r>
            <w:r>
              <w:rPr>
                <w:color w:val="070700"/>
                <w:sz w:val="24"/>
              </w:rPr>
              <w:t xml:space="preserve">e </w:t>
            </w:r>
            <w:r>
              <w:rPr>
                <w:color w:val="030300"/>
                <w:sz w:val="24"/>
              </w:rPr>
              <w:t xml:space="preserve">organizzate </w:t>
            </w:r>
            <w:r>
              <w:rPr>
                <w:color w:val="0A0A00"/>
                <w:sz w:val="24"/>
              </w:rPr>
              <w:t>in</w:t>
            </w:r>
            <w:r>
              <w:rPr>
                <w:color w:val="0A0A00"/>
                <w:spacing w:val="1"/>
                <w:sz w:val="24"/>
              </w:rPr>
              <w:t xml:space="preserve"> </w:t>
            </w:r>
            <w:r>
              <w:rPr>
                <w:color w:val="050500"/>
                <w:sz w:val="24"/>
              </w:rPr>
              <w:t xml:space="preserve">modo </w:t>
            </w:r>
            <w:r>
              <w:rPr>
                <w:color w:val="010100"/>
                <w:sz w:val="24"/>
              </w:rPr>
              <w:t xml:space="preserve">da </w:t>
            </w:r>
            <w:r>
              <w:rPr>
                <w:color w:val="040400"/>
                <w:sz w:val="24"/>
              </w:rPr>
              <w:t xml:space="preserve">rendere </w:t>
            </w:r>
            <w:r>
              <w:rPr>
                <w:sz w:val="24"/>
              </w:rPr>
              <w:t>l</w:t>
            </w:r>
            <w:r>
              <w:rPr>
                <w:color w:val="F5F500"/>
                <w:sz w:val="24"/>
              </w:rPr>
              <w:t xml:space="preserve">' </w:t>
            </w:r>
            <w:r>
              <w:rPr>
                <w:sz w:val="24"/>
              </w:rPr>
              <w:t xml:space="preserve">apprendimento </w:t>
            </w:r>
            <w:r>
              <w:rPr>
                <w:color w:val="010100"/>
                <w:sz w:val="24"/>
              </w:rPr>
              <w:t>s</w:t>
            </w:r>
            <w:r>
              <w:rPr>
                <w:color w:val="010100"/>
                <w:sz w:val="24"/>
                <w:u w:val="thick" w:color="010100"/>
              </w:rPr>
              <w:t>ig</w:t>
            </w:r>
            <w:r>
              <w:rPr>
                <w:color w:val="010100"/>
                <w:sz w:val="24"/>
              </w:rPr>
              <w:t>nificativo</w:t>
            </w:r>
            <w:r>
              <w:rPr>
                <w:color w:val="040400"/>
                <w:sz w:val="24"/>
              </w:rPr>
              <w:t xml:space="preserve">. </w:t>
            </w:r>
            <w:r>
              <w:rPr>
                <w:sz w:val="24"/>
              </w:rPr>
              <w:t>Si punterà quindi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sulla</w:t>
            </w:r>
            <w:r>
              <w:rPr>
                <w:color w:val="0303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scoperta</w:t>
            </w:r>
            <w:r>
              <w:rPr>
                <w:color w:val="040400"/>
                <w:sz w:val="24"/>
              </w:rPr>
              <w:t>,</w:t>
            </w:r>
            <w:r>
              <w:rPr>
                <w:color w:val="040400"/>
                <w:spacing w:val="1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sull</w:t>
            </w:r>
            <w:r>
              <w:rPr>
                <w:color w:val="202000"/>
                <w:sz w:val="24"/>
              </w:rPr>
              <w:t>'</w:t>
            </w:r>
            <w:r>
              <w:rPr>
                <w:color w:val="050500"/>
                <w:sz w:val="24"/>
              </w:rPr>
              <w:t>apprendimento</w:t>
            </w:r>
            <w:r>
              <w:rPr>
                <w:color w:val="0505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significato</w:t>
            </w:r>
            <w:r>
              <w:rPr>
                <w:color w:val="030300"/>
                <w:spacing w:val="1"/>
                <w:sz w:val="24"/>
              </w:rPr>
              <w:t xml:space="preserve"> </w:t>
            </w:r>
            <w:r>
              <w:rPr>
                <w:color w:val="040400"/>
                <w:sz w:val="24"/>
              </w:rPr>
              <w:t>e</w:t>
            </w:r>
            <w:r>
              <w:rPr>
                <w:color w:val="04040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sull</w:t>
            </w:r>
            <w:r>
              <w:rPr>
                <w:color w:val="0C0C00"/>
                <w:sz w:val="24"/>
              </w:rPr>
              <w:t>'</w:t>
            </w:r>
            <w:r>
              <w:rPr>
                <w:color w:val="050500"/>
                <w:sz w:val="24"/>
              </w:rPr>
              <w:t>elaborazione</w:t>
            </w:r>
            <w:r>
              <w:rPr>
                <w:color w:val="0505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30300"/>
                <w:sz w:val="24"/>
              </w:rPr>
              <w:t>significato</w:t>
            </w:r>
            <w:r>
              <w:rPr>
                <w:color w:val="0303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sperimentazioni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 pittoriche e manipolative</w:t>
            </w:r>
            <w:r>
              <w:rPr>
                <w:color w:val="E8E800"/>
                <w:sz w:val="24"/>
              </w:rPr>
              <w:t xml:space="preserve">. </w:t>
            </w:r>
            <w:r>
              <w:rPr>
                <w:sz w:val="24"/>
              </w:rPr>
              <w:t xml:space="preserve">Si farà uso di </w:t>
            </w:r>
            <w:r>
              <w:rPr>
                <w:color w:val="010100"/>
                <w:sz w:val="24"/>
              </w:rPr>
              <w:t xml:space="preserve">risorse </w:t>
            </w:r>
            <w:r>
              <w:rPr>
                <w:sz w:val="24"/>
              </w:rPr>
              <w:t>digitali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10100"/>
                <w:sz w:val="24"/>
              </w:rPr>
              <w:t xml:space="preserve">innovative </w:t>
            </w:r>
            <w:r>
              <w:rPr>
                <w:sz w:val="24"/>
              </w:rPr>
              <w:t xml:space="preserve">anche con l'utilizzo della </w:t>
            </w:r>
            <w:r>
              <w:rPr>
                <w:color w:val="030300"/>
                <w:sz w:val="24"/>
              </w:rPr>
              <w:t>LIM</w:t>
            </w:r>
            <w:r>
              <w:rPr>
                <w:color w:val="F1F100"/>
                <w:sz w:val="24"/>
              </w:rPr>
              <w:t>:</w:t>
            </w:r>
          </w:p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  <w:p w:rsidR="00D579E3" w:rsidRDefault="001A3E2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Attività mirate e graduali durante il percorso di apprendimentoe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traguardi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raggiunti.</w:t>
            </w:r>
          </w:p>
          <w:p w:rsidR="00D579E3" w:rsidRDefault="001A3E2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didattiche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pittorico,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manipolative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predisposte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programmati.</w:t>
            </w:r>
          </w:p>
          <w:p w:rsidR="00D579E3" w:rsidRDefault="001A3E2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quotidiane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(uscite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didattiche,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gite..)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realizzate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individualmente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gruppi,</w:t>
            </w:r>
          </w:p>
        </w:tc>
        <w:tc>
          <w:tcPr>
            <w:tcW w:w="3920" w:type="dxa"/>
          </w:tcPr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79E3" w:rsidRDefault="00862E2C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2178050</wp:posOffset>
                </wp:positionV>
                <wp:extent cx="38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400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pt,171.5pt" to="188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dODgIAACc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" strokeweight="1pt">
                <w10:wrap anchorx="page" anchory="page"/>
              </v:line>
            </w:pict>
          </mc:Fallback>
        </mc:AlternateContent>
      </w:r>
    </w:p>
    <w:p w:rsidR="00D579E3" w:rsidRDefault="00D579E3">
      <w:pPr>
        <w:rPr>
          <w:sz w:val="2"/>
          <w:szCs w:val="2"/>
        </w:rPr>
        <w:sectPr w:rsidR="00D579E3">
          <w:pgSz w:w="11920" w:h="16840"/>
          <w:pgMar w:top="1440" w:right="5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0"/>
        <w:gridCol w:w="3890"/>
      </w:tblGrid>
      <w:tr w:rsidR="00D579E3">
        <w:trPr>
          <w:trHeight w:val="810"/>
        </w:trPr>
        <w:tc>
          <w:tcPr>
            <w:tcW w:w="6640" w:type="dxa"/>
          </w:tcPr>
          <w:p w:rsidR="00D579E3" w:rsidRDefault="001A3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costituiranno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ulteriore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occasione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osservazione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abilità, conoscenze e competenze disciplinari e trasversali</w:t>
            </w:r>
          </w:p>
        </w:tc>
        <w:tc>
          <w:tcPr>
            <w:tcW w:w="3920" w:type="dxa"/>
            <w:gridSpan w:val="2"/>
          </w:tcPr>
          <w:p w:rsidR="00D579E3" w:rsidRDefault="00D579E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1591" w:rsidTr="00C01061">
        <w:trPr>
          <w:trHeight w:val="810"/>
        </w:trPr>
        <w:tc>
          <w:tcPr>
            <w:tcW w:w="10560" w:type="dxa"/>
            <w:gridSpan w:val="3"/>
          </w:tcPr>
          <w:p w:rsidR="00AA1591" w:rsidRPr="00AA1591" w:rsidRDefault="00AA1591">
            <w:pPr>
              <w:pStyle w:val="TableParagraph"/>
              <w:ind w:left="0"/>
              <w:rPr>
                <w:rFonts w:ascii="Arial"/>
                <w:b/>
                <w:spacing w:val="-1"/>
                <w:sz w:val="24"/>
              </w:rPr>
            </w:pPr>
          </w:p>
          <w:p w:rsidR="00AA1591" w:rsidRPr="00AA1591" w:rsidRDefault="00AA1591" w:rsidP="00AA1591">
            <w:pPr>
              <w:pStyle w:val="TableParagraph"/>
              <w:ind w:left="0"/>
              <w:jc w:val="center"/>
              <w:rPr>
                <w:rFonts w:ascii="Arial"/>
                <w:b/>
                <w:spacing w:val="-1"/>
                <w:sz w:val="24"/>
              </w:rPr>
            </w:pPr>
            <w:r w:rsidRPr="00AA1591">
              <w:rPr>
                <w:rFonts w:ascii="Arial"/>
                <w:b/>
                <w:spacing w:val="-1"/>
                <w:sz w:val="24"/>
              </w:rPr>
              <w:t>VALUTAZIONE</w:t>
            </w:r>
          </w:p>
        </w:tc>
      </w:tr>
      <w:tr w:rsidR="00AA1591" w:rsidTr="00AA1591">
        <w:trPr>
          <w:trHeight w:val="810"/>
        </w:trPr>
        <w:tc>
          <w:tcPr>
            <w:tcW w:w="6670" w:type="dxa"/>
            <w:gridSpan w:val="2"/>
          </w:tcPr>
          <w:p w:rsidR="00AA1591" w:rsidRPr="00AA1591" w:rsidRDefault="00AA1591" w:rsidP="00AA1591">
            <w:pPr>
              <w:pStyle w:val="TableParagraph"/>
              <w:jc w:val="center"/>
              <w:rPr>
                <w:rFonts w:ascii="Arial"/>
                <w:b/>
                <w:spacing w:val="-1"/>
                <w:sz w:val="24"/>
              </w:rPr>
            </w:pPr>
          </w:p>
          <w:p w:rsidR="00AA1591" w:rsidRPr="00AA1591" w:rsidRDefault="00AA1591" w:rsidP="00AA1591">
            <w:pPr>
              <w:pStyle w:val="TableParagraph"/>
              <w:jc w:val="center"/>
              <w:rPr>
                <w:rFonts w:ascii="Arial"/>
                <w:b/>
                <w:spacing w:val="-1"/>
                <w:sz w:val="24"/>
              </w:rPr>
            </w:pPr>
            <w:r w:rsidRPr="00AA1591">
              <w:rPr>
                <w:rFonts w:ascii="Arial"/>
                <w:b/>
                <w:spacing w:val="-1"/>
                <w:sz w:val="24"/>
              </w:rPr>
              <w:t>STRATEGIE</w:t>
            </w:r>
          </w:p>
        </w:tc>
        <w:tc>
          <w:tcPr>
            <w:tcW w:w="3890" w:type="dxa"/>
          </w:tcPr>
          <w:p w:rsidR="00AA1591" w:rsidRPr="00AA1591" w:rsidRDefault="00AA1591" w:rsidP="00AA1591">
            <w:pPr>
              <w:pStyle w:val="TableParagraph"/>
              <w:ind w:left="0"/>
              <w:jc w:val="center"/>
              <w:rPr>
                <w:rFonts w:ascii="Arial"/>
                <w:b/>
                <w:spacing w:val="-1"/>
                <w:sz w:val="24"/>
              </w:rPr>
            </w:pPr>
          </w:p>
          <w:p w:rsidR="00AA1591" w:rsidRPr="00AA1591" w:rsidRDefault="00AA1591" w:rsidP="00AA1591">
            <w:pPr>
              <w:pStyle w:val="TableParagraph"/>
              <w:ind w:left="0"/>
              <w:jc w:val="center"/>
              <w:rPr>
                <w:rFonts w:ascii="Arial"/>
                <w:b/>
                <w:spacing w:val="-1"/>
                <w:sz w:val="24"/>
              </w:rPr>
            </w:pPr>
            <w:r w:rsidRPr="00AA1591">
              <w:rPr>
                <w:rFonts w:ascii="Arial"/>
                <w:b/>
                <w:spacing w:val="-1"/>
                <w:sz w:val="24"/>
              </w:rPr>
              <w:t>STRUMENTI</w:t>
            </w:r>
          </w:p>
        </w:tc>
      </w:tr>
      <w:tr w:rsidR="00AA1591" w:rsidTr="00AA1591">
        <w:trPr>
          <w:trHeight w:val="810"/>
        </w:trPr>
        <w:tc>
          <w:tcPr>
            <w:tcW w:w="6670" w:type="dxa"/>
            <w:gridSpan w:val="2"/>
          </w:tcPr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 xml:space="preserve">Gli insegnanti prevedono le seguenti modalità di verifica: 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-</w:t>
            </w:r>
            <w:r w:rsidRPr="00AA1591">
              <w:rPr>
                <w:b/>
                <w:bCs/>
                <w:sz w:val="24"/>
                <w:szCs w:val="24"/>
              </w:rPr>
              <w:t xml:space="preserve"> iniziale (</w:t>
            </w:r>
            <w:r w:rsidRPr="00AA1591">
              <w:rPr>
                <w:b/>
                <w:bCs/>
                <w:i/>
                <w:sz w:val="24"/>
                <w:szCs w:val="24"/>
              </w:rPr>
              <w:t>ex ante</w:t>
            </w:r>
            <w:r w:rsidRPr="00AA1591">
              <w:rPr>
                <w:b/>
                <w:bCs/>
                <w:sz w:val="24"/>
                <w:szCs w:val="24"/>
              </w:rPr>
              <w:t>)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per rilevare i livelli di apprendimento in ingresso con prove disciplinari d’Istituto;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 xml:space="preserve">- </w:t>
            </w:r>
            <w:r w:rsidRPr="00AA1591">
              <w:rPr>
                <w:b/>
                <w:bCs/>
                <w:sz w:val="24"/>
                <w:szCs w:val="24"/>
              </w:rPr>
              <w:t>formativa in itinere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 xml:space="preserve">contestuale al percorso di insegnamento/apprendimento, comprensiva </w:t>
            </w:r>
            <w:r w:rsidRPr="00AA1591">
              <w:rPr>
                <w:sz w:val="24"/>
                <w:szCs w:val="24"/>
              </w:rPr>
              <w:t>di autovalutazione del discente, con lo scopo di far riflettere lo studente sul proprio processo di apprendimento</w:t>
            </w:r>
            <w:r w:rsidRPr="00AA1591">
              <w:rPr>
                <w:bCs/>
                <w:sz w:val="24"/>
                <w:szCs w:val="24"/>
              </w:rPr>
              <w:t>;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 xml:space="preserve"> -</w:t>
            </w:r>
            <w:r w:rsidRPr="00AA1591">
              <w:rPr>
                <w:b/>
                <w:bCs/>
                <w:sz w:val="24"/>
                <w:szCs w:val="24"/>
              </w:rPr>
              <w:t>sommativa finale (</w:t>
            </w:r>
            <w:r w:rsidRPr="00AA1591">
              <w:rPr>
                <w:b/>
                <w:bCs/>
                <w:i/>
                <w:sz w:val="24"/>
                <w:szCs w:val="24"/>
              </w:rPr>
              <w:t>ex post</w:t>
            </w:r>
            <w:r w:rsidRPr="00AA1591">
              <w:rPr>
                <w:b/>
                <w:bCs/>
                <w:sz w:val="24"/>
                <w:szCs w:val="24"/>
              </w:rPr>
              <w:t>):</w:t>
            </w:r>
            <w:r w:rsidRPr="00AA1591">
              <w:rPr>
                <w:bCs/>
                <w:sz w:val="24"/>
                <w:szCs w:val="24"/>
              </w:rPr>
              <w:t xml:space="preserve"> 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per accertare la competenza disciplinare raggiunta.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left="17" w:right="282"/>
              <w:jc w:val="both"/>
              <w:rPr>
                <w:b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Le prove di verifica</w:t>
            </w:r>
            <w:r w:rsidRPr="00AA1591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AA1591">
              <w:rPr>
                <w:bCs/>
                <w:i/>
                <w:sz w:val="24"/>
                <w:szCs w:val="24"/>
                <w:u w:val="single"/>
              </w:rPr>
              <w:t>iniziali e finali</w:t>
            </w:r>
            <w:r w:rsidRPr="00AA1591">
              <w:rPr>
                <w:bCs/>
                <w:sz w:val="24"/>
                <w:szCs w:val="24"/>
              </w:rPr>
              <w:t xml:space="preserve"> sono concordate a livello d’Istituto e condivise dal team dei docenti delle classi parallele di tutti i plessi. Per la correzione delle prove sono utilizzati i </w:t>
            </w:r>
            <w:r w:rsidRPr="00AA1591">
              <w:rPr>
                <w:b/>
                <w:sz w:val="24"/>
                <w:szCs w:val="24"/>
              </w:rPr>
              <w:t>criteri</w:t>
            </w:r>
            <w:r w:rsidRPr="00AA1591">
              <w:rPr>
                <w:bCs/>
                <w:sz w:val="24"/>
                <w:szCs w:val="24"/>
              </w:rPr>
              <w:t xml:space="preserve"> </w:t>
            </w:r>
            <w:r w:rsidRPr="00AA1591">
              <w:rPr>
                <w:b/>
                <w:sz w:val="24"/>
                <w:szCs w:val="24"/>
              </w:rPr>
              <w:t>condivisi sulle quattro dimensioni valutative: autonomia, continuità, tipologia della prova (nota - non nota) e delle risorse attivate.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left="17"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Per la valutazione quadrimestrale devono essere somministrate prove note e non note.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left="17"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I risultati sono registrati in apposite griglie.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 xml:space="preserve">Le prove del </w:t>
            </w:r>
            <w:r w:rsidRPr="00AA1591">
              <w:rPr>
                <w:bCs/>
                <w:sz w:val="24"/>
                <w:szCs w:val="24"/>
                <w:u w:val="single"/>
              </w:rPr>
              <w:t>secondo e terzo bimestre</w:t>
            </w:r>
            <w:r w:rsidRPr="00AA1591">
              <w:rPr>
                <w:bCs/>
                <w:sz w:val="24"/>
                <w:szCs w:val="24"/>
              </w:rPr>
              <w:t xml:space="preserve"> sono scelte dai singoli docenti perché contestuali ai percorsi formativi delle singole classi. 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Per la valutazione delle competenze trasversali si tiene conto delle rubriche di valutazione specifiche.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  <w:r w:rsidRPr="00AA1591">
              <w:rPr>
                <w:bCs/>
                <w:sz w:val="24"/>
                <w:szCs w:val="24"/>
              </w:rPr>
              <w:t>La valutazione rileva quanto raggiunto rispetto all’obiettivo di riferimento.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rPr>
                <w:bCs/>
                <w:sz w:val="24"/>
                <w:szCs w:val="24"/>
              </w:rPr>
            </w:pPr>
            <w:r w:rsidRPr="00AA1591">
              <w:rPr>
                <w:sz w:val="24"/>
                <w:szCs w:val="24"/>
              </w:rPr>
              <w:t>Si configurano come strumenti di valutazione anche le rubriche  e diari di bordo narrativi.</w:t>
            </w:r>
          </w:p>
          <w:p w:rsidR="00AA1591" w:rsidRPr="00AA1591" w:rsidRDefault="00AA1591" w:rsidP="00AA1591">
            <w:pPr>
              <w:tabs>
                <w:tab w:val="left" w:pos="7440"/>
              </w:tabs>
              <w:ind w:right="282"/>
              <w:jc w:val="both"/>
              <w:rPr>
                <w:bCs/>
                <w:sz w:val="24"/>
                <w:szCs w:val="24"/>
              </w:rPr>
            </w:pPr>
          </w:p>
          <w:p w:rsidR="00AA1591" w:rsidRDefault="00AA1591">
            <w:pPr>
              <w:pStyle w:val="TableParagraph"/>
              <w:rPr>
                <w:sz w:val="24"/>
              </w:rPr>
            </w:pPr>
          </w:p>
        </w:tc>
        <w:tc>
          <w:tcPr>
            <w:tcW w:w="3890" w:type="dxa"/>
          </w:tcPr>
          <w:p w:rsidR="00AA1591" w:rsidRDefault="00AA15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3E26" w:rsidRDefault="001A3E26"/>
    <w:sectPr w:rsidR="001A3E26" w:rsidSect="00D579E3">
      <w:pgSz w:w="11920" w:h="16840"/>
      <w:pgMar w:top="14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963"/>
    <w:multiLevelType w:val="hybridMultilevel"/>
    <w:tmpl w:val="2E76BCBC"/>
    <w:lvl w:ilvl="0" w:tplc="045C944E">
      <w:start w:val="2"/>
      <w:numFmt w:val="decimal"/>
      <w:lvlText w:val="%1"/>
      <w:lvlJc w:val="left"/>
      <w:pPr>
        <w:ind w:left="105" w:hanging="645"/>
        <w:jc w:val="left"/>
      </w:pPr>
      <w:rPr>
        <w:rFonts w:hint="default"/>
        <w:lang w:val="it-IT" w:eastAsia="en-US" w:bidi="ar-SA"/>
      </w:rPr>
    </w:lvl>
    <w:lvl w:ilvl="1" w:tplc="ED7AEA26">
      <w:numFmt w:val="none"/>
      <w:lvlText w:val=""/>
      <w:lvlJc w:val="left"/>
      <w:pPr>
        <w:tabs>
          <w:tab w:val="num" w:pos="360"/>
        </w:tabs>
      </w:pPr>
    </w:lvl>
    <w:lvl w:ilvl="2" w:tplc="32DA5A8C">
      <w:numFmt w:val="none"/>
      <w:lvlText w:val=""/>
      <w:lvlJc w:val="left"/>
      <w:pPr>
        <w:tabs>
          <w:tab w:val="num" w:pos="360"/>
        </w:tabs>
      </w:pPr>
    </w:lvl>
    <w:lvl w:ilvl="3" w:tplc="199609AE">
      <w:numFmt w:val="bullet"/>
      <w:lvlText w:val="•"/>
      <w:lvlJc w:val="left"/>
      <w:pPr>
        <w:ind w:left="2305" w:hanging="645"/>
      </w:pPr>
      <w:rPr>
        <w:rFonts w:hint="default"/>
        <w:lang w:val="it-IT" w:eastAsia="en-US" w:bidi="ar-SA"/>
      </w:rPr>
    </w:lvl>
    <w:lvl w:ilvl="4" w:tplc="B844A7E4">
      <w:numFmt w:val="bullet"/>
      <w:lvlText w:val="•"/>
      <w:lvlJc w:val="left"/>
      <w:pPr>
        <w:ind w:left="3040" w:hanging="645"/>
      </w:pPr>
      <w:rPr>
        <w:rFonts w:hint="default"/>
        <w:lang w:val="it-IT" w:eastAsia="en-US" w:bidi="ar-SA"/>
      </w:rPr>
    </w:lvl>
    <w:lvl w:ilvl="5" w:tplc="5ADE777A">
      <w:numFmt w:val="bullet"/>
      <w:lvlText w:val="•"/>
      <w:lvlJc w:val="left"/>
      <w:pPr>
        <w:ind w:left="3775" w:hanging="645"/>
      </w:pPr>
      <w:rPr>
        <w:rFonts w:hint="default"/>
        <w:lang w:val="it-IT" w:eastAsia="en-US" w:bidi="ar-SA"/>
      </w:rPr>
    </w:lvl>
    <w:lvl w:ilvl="6" w:tplc="E774044A">
      <w:numFmt w:val="bullet"/>
      <w:lvlText w:val="•"/>
      <w:lvlJc w:val="left"/>
      <w:pPr>
        <w:ind w:left="4510" w:hanging="645"/>
      </w:pPr>
      <w:rPr>
        <w:rFonts w:hint="default"/>
        <w:lang w:val="it-IT" w:eastAsia="en-US" w:bidi="ar-SA"/>
      </w:rPr>
    </w:lvl>
    <w:lvl w:ilvl="7" w:tplc="C28C24BC">
      <w:numFmt w:val="bullet"/>
      <w:lvlText w:val="•"/>
      <w:lvlJc w:val="left"/>
      <w:pPr>
        <w:ind w:left="5245" w:hanging="645"/>
      </w:pPr>
      <w:rPr>
        <w:rFonts w:hint="default"/>
        <w:lang w:val="it-IT" w:eastAsia="en-US" w:bidi="ar-SA"/>
      </w:rPr>
    </w:lvl>
    <w:lvl w:ilvl="8" w:tplc="83C6E754">
      <w:numFmt w:val="bullet"/>
      <w:lvlText w:val="•"/>
      <w:lvlJc w:val="left"/>
      <w:pPr>
        <w:ind w:left="5980" w:hanging="645"/>
      </w:pPr>
      <w:rPr>
        <w:rFonts w:hint="default"/>
        <w:lang w:val="it-IT" w:eastAsia="en-US" w:bidi="ar-SA"/>
      </w:rPr>
    </w:lvl>
  </w:abstractNum>
  <w:abstractNum w:abstractNumId="1">
    <w:nsid w:val="2F64508A"/>
    <w:multiLevelType w:val="hybridMultilevel"/>
    <w:tmpl w:val="1954EEEA"/>
    <w:lvl w:ilvl="0" w:tplc="3D543F38">
      <w:start w:val="1"/>
      <w:numFmt w:val="lowerLetter"/>
      <w:lvlText w:val="%1.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4322ECC">
      <w:numFmt w:val="bullet"/>
      <w:lvlText w:val="•"/>
      <w:lvlJc w:val="left"/>
      <w:pPr>
        <w:ind w:left="413" w:hanging="270"/>
      </w:pPr>
      <w:rPr>
        <w:rFonts w:hint="default"/>
        <w:lang w:val="it-IT" w:eastAsia="en-US" w:bidi="ar-SA"/>
      </w:rPr>
    </w:lvl>
    <w:lvl w:ilvl="2" w:tplc="A772750E">
      <w:numFmt w:val="bullet"/>
      <w:lvlText w:val="•"/>
      <w:lvlJc w:val="left"/>
      <w:pPr>
        <w:ind w:left="706" w:hanging="270"/>
      </w:pPr>
      <w:rPr>
        <w:rFonts w:hint="default"/>
        <w:lang w:val="it-IT" w:eastAsia="en-US" w:bidi="ar-SA"/>
      </w:rPr>
    </w:lvl>
    <w:lvl w:ilvl="3" w:tplc="107A5F56">
      <w:numFmt w:val="bullet"/>
      <w:lvlText w:val="•"/>
      <w:lvlJc w:val="left"/>
      <w:pPr>
        <w:ind w:left="999" w:hanging="270"/>
      </w:pPr>
      <w:rPr>
        <w:rFonts w:hint="default"/>
        <w:lang w:val="it-IT" w:eastAsia="en-US" w:bidi="ar-SA"/>
      </w:rPr>
    </w:lvl>
    <w:lvl w:ilvl="4" w:tplc="CD944E0C">
      <w:numFmt w:val="bullet"/>
      <w:lvlText w:val="•"/>
      <w:lvlJc w:val="left"/>
      <w:pPr>
        <w:ind w:left="1292" w:hanging="270"/>
      </w:pPr>
      <w:rPr>
        <w:rFonts w:hint="default"/>
        <w:lang w:val="it-IT" w:eastAsia="en-US" w:bidi="ar-SA"/>
      </w:rPr>
    </w:lvl>
    <w:lvl w:ilvl="5" w:tplc="B5FE7B92">
      <w:numFmt w:val="bullet"/>
      <w:lvlText w:val="•"/>
      <w:lvlJc w:val="left"/>
      <w:pPr>
        <w:ind w:left="1585" w:hanging="270"/>
      </w:pPr>
      <w:rPr>
        <w:rFonts w:hint="default"/>
        <w:lang w:val="it-IT" w:eastAsia="en-US" w:bidi="ar-SA"/>
      </w:rPr>
    </w:lvl>
    <w:lvl w:ilvl="6" w:tplc="ED1CE1C4">
      <w:numFmt w:val="bullet"/>
      <w:lvlText w:val="•"/>
      <w:lvlJc w:val="left"/>
      <w:pPr>
        <w:ind w:left="1878" w:hanging="270"/>
      </w:pPr>
      <w:rPr>
        <w:rFonts w:hint="default"/>
        <w:lang w:val="it-IT" w:eastAsia="en-US" w:bidi="ar-SA"/>
      </w:rPr>
    </w:lvl>
    <w:lvl w:ilvl="7" w:tplc="A30C885E">
      <w:numFmt w:val="bullet"/>
      <w:lvlText w:val="•"/>
      <w:lvlJc w:val="left"/>
      <w:pPr>
        <w:ind w:left="2171" w:hanging="270"/>
      </w:pPr>
      <w:rPr>
        <w:rFonts w:hint="default"/>
        <w:lang w:val="it-IT" w:eastAsia="en-US" w:bidi="ar-SA"/>
      </w:rPr>
    </w:lvl>
    <w:lvl w:ilvl="8" w:tplc="0E80C99A">
      <w:numFmt w:val="bullet"/>
      <w:lvlText w:val="•"/>
      <w:lvlJc w:val="left"/>
      <w:pPr>
        <w:ind w:left="2464" w:hanging="270"/>
      </w:pPr>
      <w:rPr>
        <w:rFonts w:hint="default"/>
        <w:lang w:val="it-IT" w:eastAsia="en-US" w:bidi="ar-SA"/>
      </w:rPr>
    </w:lvl>
  </w:abstractNum>
  <w:abstractNum w:abstractNumId="2">
    <w:nsid w:val="353B49A0"/>
    <w:multiLevelType w:val="hybridMultilevel"/>
    <w:tmpl w:val="27541242"/>
    <w:lvl w:ilvl="0" w:tplc="D19A7F84">
      <w:numFmt w:val="bullet"/>
      <w:lvlText w:val="-"/>
      <w:lvlJc w:val="left"/>
      <w:pPr>
        <w:ind w:left="249" w:hanging="140"/>
      </w:pPr>
      <w:rPr>
        <w:rFonts w:hint="default"/>
        <w:w w:val="100"/>
        <w:lang w:val="it-IT" w:eastAsia="en-US" w:bidi="ar-SA"/>
      </w:rPr>
    </w:lvl>
    <w:lvl w:ilvl="1" w:tplc="7FA2E532">
      <w:numFmt w:val="bullet"/>
      <w:lvlText w:val="•"/>
      <w:lvlJc w:val="left"/>
      <w:pPr>
        <w:ind w:left="1269" w:hanging="140"/>
      </w:pPr>
      <w:rPr>
        <w:rFonts w:hint="default"/>
        <w:lang w:val="it-IT" w:eastAsia="en-US" w:bidi="ar-SA"/>
      </w:rPr>
    </w:lvl>
    <w:lvl w:ilvl="2" w:tplc="5AB42C40">
      <w:numFmt w:val="bullet"/>
      <w:lvlText w:val="•"/>
      <w:lvlJc w:val="left"/>
      <w:pPr>
        <w:ind w:left="2298" w:hanging="140"/>
      </w:pPr>
      <w:rPr>
        <w:rFonts w:hint="default"/>
        <w:lang w:val="it-IT" w:eastAsia="en-US" w:bidi="ar-SA"/>
      </w:rPr>
    </w:lvl>
    <w:lvl w:ilvl="3" w:tplc="0E0433BA">
      <w:numFmt w:val="bullet"/>
      <w:lvlText w:val="•"/>
      <w:lvlJc w:val="left"/>
      <w:pPr>
        <w:ind w:left="3327" w:hanging="140"/>
      </w:pPr>
      <w:rPr>
        <w:rFonts w:hint="default"/>
        <w:lang w:val="it-IT" w:eastAsia="en-US" w:bidi="ar-SA"/>
      </w:rPr>
    </w:lvl>
    <w:lvl w:ilvl="4" w:tplc="D2DE04C6">
      <w:numFmt w:val="bullet"/>
      <w:lvlText w:val="•"/>
      <w:lvlJc w:val="left"/>
      <w:pPr>
        <w:ind w:left="4356" w:hanging="140"/>
      </w:pPr>
      <w:rPr>
        <w:rFonts w:hint="default"/>
        <w:lang w:val="it-IT" w:eastAsia="en-US" w:bidi="ar-SA"/>
      </w:rPr>
    </w:lvl>
    <w:lvl w:ilvl="5" w:tplc="6E6EF740">
      <w:numFmt w:val="bullet"/>
      <w:lvlText w:val="•"/>
      <w:lvlJc w:val="left"/>
      <w:pPr>
        <w:ind w:left="5385" w:hanging="140"/>
      </w:pPr>
      <w:rPr>
        <w:rFonts w:hint="default"/>
        <w:lang w:val="it-IT" w:eastAsia="en-US" w:bidi="ar-SA"/>
      </w:rPr>
    </w:lvl>
    <w:lvl w:ilvl="6" w:tplc="08B43466">
      <w:numFmt w:val="bullet"/>
      <w:lvlText w:val="•"/>
      <w:lvlJc w:val="left"/>
      <w:pPr>
        <w:ind w:left="6414" w:hanging="140"/>
      </w:pPr>
      <w:rPr>
        <w:rFonts w:hint="default"/>
        <w:lang w:val="it-IT" w:eastAsia="en-US" w:bidi="ar-SA"/>
      </w:rPr>
    </w:lvl>
    <w:lvl w:ilvl="7" w:tplc="B672E0EA">
      <w:numFmt w:val="bullet"/>
      <w:lvlText w:val="•"/>
      <w:lvlJc w:val="left"/>
      <w:pPr>
        <w:ind w:left="7443" w:hanging="140"/>
      </w:pPr>
      <w:rPr>
        <w:rFonts w:hint="default"/>
        <w:lang w:val="it-IT" w:eastAsia="en-US" w:bidi="ar-SA"/>
      </w:rPr>
    </w:lvl>
    <w:lvl w:ilvl="8" w:tplc="2ABCF24A">
      <w:numFmt w:val="bullet"/>
      <w:lvlText w:val="•"/>
      <w:lvlJc w:val="left"/>
      <w:pPr>
        <w:ind w:left="8472" w:hanging="140"/>
      </w:pPr>
      <w:rPr>
        <w:rFonts w:hint="default"/>
        <w:lang w:val="it-IT" w:eastAsia="en-US" w:bidi="ar-SA"/>
      </w:rPr>
    </w:lvl>
  </w:abstractNum>
  <w:abstractNum w:abstractNumId="3">
    <w:nsid w:val="509C3977"/>
    <w:multiLevelType w:val="hybridMultilevel"/>
    <w:tmpl w:val="98961E7C"/>
    <w:lvl w:ilvl="0" w:tplc="EB78FAF4">
      <w:start w:val="1"/>
      <w:numFmt w:val="lowerLetter"/>
      <w:lvlText w:val="%1."/>
      <w:lvlJc w:val="left"/>
      <w:pPr>
        <w:ind w:left="110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BE2D2B2">
      <w:numFmt w:val="bullet"/>
      <w:lvlText w:val="•"/>
      <w:lvlJc w:val="left"/>
      <w:pPr>
        <w:ind w:left="413" w:hanging="315"/>
      </w:pPr>
      <w:rPr>
        <w:rFonts w:hint="default"/>
        <w:lang w:val="it-IT" w:eastAsia="en-US" w:bidi="ar-SA"/>
      </w:rPr>
    </w:lvl>
    <w:lvl w:ilvl="2" w:tplc="B35E9E5E">
      <w:numFmt w:val="bullet"/>
      <w:lvlText w:val="•"/>
      <w:lvlJc w:val="left"/>
      <w:pPr>
        <w:ind w:left="706" w:hanging="315"/>
      </w:pPr>
      <w:rPr>
        <w:rFonts w:hint="default"/>
        <w:lang w:val="it-IT" w:eastAsia="en-US" w:bidi="ar-SA"/>
      </w:rPr>
    </w:lvl>
    <w:lvl w:ilvl="3" w:tplc="FEF0D860">
      <w:numFmt w:val="bullet"/>
      <w:lvlText w:val="•"/>
      <w:lvlJc w:val="left"/>
      <w:pPr>
        <w:ind w:left="999" w:hanging="315"/>
      </w:pPr>
      <w:rPr>
        <w:rFonts w:hint="default"/>
        <w:lang w:val="it-IT" w:eastAsia="en-US" w:bidi="ar-SA"/>
      </w:rPr>
    </w:lvl>
    <w:lvl w:ilvl="4" w:tplc="5B4CEEC2">
      <w:numFmt w:val="bullet"/>
      <w:lvlText w:val="•"/>
      <w:lvlJc w:val="left"/>
      <w:pPr>
        <w:ind w:left="1292" w:hanging="315"/>
      </w:pPr>
      <w:rPr>
        <w:rFonts w:hint="default"/>
        <w:lang w:val="it-IT" w:eastAsia="en-US" w:bidi="ar-SA"/>
      </w:rPr>
    </w:lvl>
    <w:lvl w:ilvl="5" w:tplc="16563352">
      <w:numFmt w:val="bullet"/>
      <w:lvlText w:val="•"/>
      <w:lvlJc w:val="left"/>
      <w:pPr>
        <w:ind w:left="1585" w:hanging="315"/>
      </w:pPr>
      <w:rPr>
        <w:rFonts w:hint="default"/>
        <w:lang w:val="it-IT" w:eastAsia="en-US" w:bidi="ar-SA"/>
      </w:rPr>
    </w:lvl>
    <w:lvl w:ilvl="6" w:tplc="2D88135E">
      <w:numFmt w:val="bullet"/>
      <w:lvlText w:val="•"/>
      <w:lvlJc w:val="left"/>
      <w:pPr>
        <w:ind w:left="1878" w:hanging="315"/>
      </w:pPr>
      <w:rPr>
        <w:rFonts w:hint="default"/>
        <w:lang w:val="it-IT" w:eastAsia="en-US" w:bidi="ar-SA"/>
      </w:rPr>
    </w:lvl>
    <w:lvl w:ilvl="7" w:tplc="411EAAF8">
      <w:numFmt w:val="bullet"/>
      <w:lvlText w:val="•"/>
      <w:lvlJc w:val="left"/>
      <w:pPr>
        <w:ind w:left="2171" w:hanging="315"/>
      </w:pPr>
      <w:rPr>
        <w:rFonts w:hint="default"/>
        <w:lang w:val="it-IT" w:eastAsia="en-US" w:bidi="ar-SA"/>
      </w:rPr>
    </w:lvl>
    <w:lvl w:ilvl="8" w:tplc="63005504">
      <w:numFmt w:val="bullet"/>
      <w:lvlText w:val="•"/>
      <w:lvlJc w:val="left"/>
      <w:pPr>
        <w:ind w:left="2464" w:hanging="315"/>
      </w:pPr>
      <w:rPr>
        <w:rFonts w:hint="default"/>
        <w:lang w:val="it-IT" w:eastAsia="en-US" w:bidi="ar-SA"/>
      </w:rPr>
    </w:lvl>
  </w:abstractNum>
  <w:abstractNum w:abstractNumId="4">
    <w:nsid w:val="5B6A355B"/>
    <w:multiLevelType w:val="hybridMultilevel"/>
    <w:tmpl w:val="351CFC58"/>
    <w:lvl w:ilvl="0" w:tplc="67221724">
      <w:numFmt w:val="bullet"/>
      <w:lvlText w:val="-"/>
      <w:lvlJc w:val="left"/>
      <w:pPr>
        <w:ind w:left="304" w:hanging="135"/>
      </w:pPr>
      <w:rPr>
        <w:rFonts w:hint="default"/>
        <w:w w:val="100"/>
        <w:lang w:val="it-IT" w:eastAsia="en-US" w:bidi="ar-SA"/>
      </w:rPr>
    </w:lvl>
    <w:lvl w:ilvl="1" w:tplc="21A2C6A0">
      <w:numFmt w:val="bullet"/>
      <w:lvlText w:val="•"/>
      <w:lvlJc w:val="left"/>
      <w:pPr>
        <w:ind w:left="1323" w:hanging="135"/>
      </w:pPr>
      <w:rPr>
        <w:rFonts w:hint="default"/>
        <w:lang w:val="it-IT" w:eastAsia="en-US" w:bidi="ar-SA"/>
      </w:rPr>
    </w:lvl>
    <w:lvl w:ilvl="2" w:tplc="6D04C27E">
      <w:numFmt w:val="bullet"/>
      <w:lvlText w:val="•"/>
      <w:lvlJc w:val="left"/>
      <w:pPr>
        <w:ind w:left="2346" w:hanging="135"/>
      </w:pPr>
      <w:rPr>
        <w:rFonts w:hint="default"/>
        <w:lang w:val="it-IT" w:eastAsia="en-US" w:bidi="ar-SA"/>
      </w:rPr>
    </w:lvl>
    <w:lvl w:ilvl="3" w:tplc="CF62913A">
      <w:numFmt w:val="bullet"/>
      <w:lvlText w:val="•"/>
      <w:lvlJc w:val="left"/>
      <w:pPr>
        <w:ind w:left="3369" w:hanging="135"/>
      </w:pPr>
      <w:rPr>
        <w:rFonts w:hint="default"/>
        <w:lang w:val="it-IT" w:eastAsia="en-US" w:bidi="ar-SA"/>
      </w:rPr>
    </w:lvl>
    <w:lvl w:ilvl="4" w:tplc="CEE48C3E">
      <w:numFmt w:val="bullet"/>
      <w:lvlText w:val="•"/>
      <w:lvlJc w:val="left"/>
      <w:pPr>
        <w:ind w:left="4392" w:hanging="135"/>
      </w:pPr>
      <w:rPr>
        <w:rFonts w:hint="default"/>
        <w:lang w:val="it-IT" w:eastAsia="en-US" w:bidi="ar-SA"/>
      </w:rPr>
    </w:lvl>
    <w:lvl w:ilvl="5" w:tplc="CEC29F30">
      <w:numFmt w:val="bullet"/>
      <w:lvlText w:val="•"/>
      <w:lvlJc w:val="left"/>
      <w:pPr>
        <w:ind w:left="5415" w:hanging="135"/>
      </w:pPr>
      <w:rPr>
        <w:rFonts w:hint="default"/>
        <w:lang w:val="it-IT" w:eastAsia="en-US" w:bidi="ar-SA"/>
      </w:rPr>
    </w:lvl>
    <w:lvl w:ilvl="6" w:tplc="664E4F3A">
      <w:numFmt w:val="bullet"/>
      <w:lvlText w:val="•"/>
      <w:lvlJc w:val="left"/>
      <w:pPr>
        <w:ind w:left="6438" w:hanging="135"/>
      </w:pPr>
      <w:rPr>
        <w:rFonts w:hint="default"/>
        <w:lang w:val="it-IT" w:eastAsia="en-US" w:bidi="ar-SA"/>
      </w:rPr>
    </w:lvl>
    <w:lvl w:ilvl="7" w:tplc="C6C4C210">
      <w:numFmt w:val="bullet"/>
      <w:lvlText w:val="•"/>
      <w:lvlJc w:val="left"/>
      <w:pPr>
        <w:ind w:left="7461" w:hanging="135"/>
      </w:pPr>
      <w:rPr>
        <w:rFonts w:hint="default"/>
        <w:lang w:val="it-IT" w:eastAsia="en-US" w:bidi="ar-SA"/>
      </w:rPr>
    </w:lvl>
    <w:lvl w:ilvl="8" w:tplc="56B8527A">
      <w:numFmt w:val="bullet"/>
      <w:lvlText w:val="•"/>
      <w:lvlJc w:val="left"/>
      <w:pPr>
        <w:ind w:left="8484" w:hanging="135"/>
      </w:pPr>
      <w:rPr>
        <w:rFonts w:hint="default"/>
        <w:lang w:val="it-IT" w:eastAsia="en-US" w:bidi="ar-SA"/>
      </w:rPr>
    </w:lvl>
  </w:abstractNum>
  <w:abstractNum w:abstractNumId="5">
    <w:nsid w:val="6B236147"/>
    <w:multiLevelType w:val="hybridMultilevel"/>
    <w:tmpl w:val="0C36B200"/>
    <w:lvl w:ilvl="0" w:tplc="2AE2995E">
      <w:start w:val="1"/>
      <w:numFmt w:val="decimal"/>
      <w:lvlText w:val="%1"/>
      <w:lvlJc w:val="left"/>
      <w:pPr>
        <w:ind w:left="704" w:hanging="600"/>
        <w:jc w:val="left"/>
      </w:pPr>
      <w:rPr>
        <w:rFonts w:hint="default"/>
        <w:lang w:val="it-IT" w:eastAsia="en-US" w:bidi="ar-SA"/>
      </w:rPr>
    </w:lvl>
    <w:lvl w:ilvl="1" w:tplc="2DF20D00">
      <w:numFmt w:val="none"/>
      <w:lvlText w:val=""/>
      <w:lvlJc w:val="left"/>
      <w:pPr>
        <w:tabs>
          <w:tab w:val="num" w:pos="360"/>
        </w:tabs>
      </w:pPr>
    </w:lvl>
    <w:lvl w:ilvl="2" w:tplc="F5CE6C38">
      <w:numFmt w:val="none"/>
      <w:lvlText w:val=""/>
      <w:lvlJc w:val="left"/>
      <w:pPr>
        <w:tabs>
          <w:tab w:val="num" w:pos="360"/>
        </w:tabs>
      </w:pPr>
    </w:lvl>
    <w:lvl w:ilvl="3" w:tplc="414C8894">
      <w:numFmt w:val="bullet"/>
      <w:lvlText w:val="•"/>
      <w:lvlJc w:val="left"/>
      <w:pPr>
        <w:ind w:left="2725" w:hanging="600"/>
      </w:pPr>
      <w:rPr>
        <w:rFonts w:hint="default"/>
        <w:lang w:val="it-IT" w:eastAsia="en-US" w:bidi="ar-SA"/>
      </w:rPr>
    </w:lvl>
    <w:lvl w:ilvl="4" w:tplc="F89AEA54">
      <w:numFmt w:val="bullet"/>
      <w:lvlText w:val="•"/>
      <w:lvlJc w:val="left"/>
      <w:pPr>
        <w:ind w:left="3400" w:hanging="600"/>
      </w:pPr>
      <w:rPr>
        <w:rFonts w:hint="default"/>
        <w:lang w:val="it-IT" w:eastAsia="en-US" w:bidi="ar-SA"/>
      </w:rPr>
    </w:lvl>
    <w:lvl w:ilvl="5" w:tplc="41885282">
      <w:numFmt w:val="bullet"/>
      <w:lvlText w:val="•"/>
      <w:lvlJc w:val="left"/>
      <w:pPr>
        <w:ind w:left="4075" w:hanging="600"/>
      </w:pPr>
      <w:rPr>
        <w:rFonts w:hint="default"/>
        <w:lang w:val="it-IT" w:eastAsia="en-US" w:bidi="ar-SA"/>
      </w:rPr>
    </w:lvl>
    <w:lvl w:ilvl="6" w:tplc="B6A20AB4">
      <w:numFmt w:val="bullet"/>
      <w:lvlText w:val="•"/>
      <w:lvlJc w:val="left"/>
      <w:pPr>
        <w:ind w:left="4750" w:hanging="600"/>
      </w:pPr>
      <w:rPr>
        <w:rFonts w:hint="default"/>
        <w:lang w:val="it-IT" w:eastAsia="en-US" w:bidi="ar-SA"/>
      </w:rPr>
    </w:lvl>
    <w:lvl w:ilvl="7" w:tplc="06B23958">
      <w:numFmt w:val="bullet"/>
      <w:lvlText w:val="•"/>
      <w:lvlJc w:val="left"/>
      <w:pPr>
        <w:ind w:left="5425" w:hanging="600"/>
      </w:pPr>
      <w:rPr>
        <w:rFonts w:hint="default"/>
        <w:lang w:val="it-IT" w:eastAsia="en-US" w:bidi="ar-SA"/>
      </w:rPr>
    </w:lvl>
    <w:lvl w:ilvl="8" w:tplc="6B62EA04">
      <w:numFmt w:val="bullet"/>
      <w:lvlText w:val="•"/>
      <w:lvlJc w:val="left"/>
      <w:pPr>
        <w:ind w:left="6100" w:hanging="60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3"/>
    <w:rsid w:val="001A3E26"/>
    <w:rsid w:val="00601C0E"/>
    <w:rsid w:val="00670884"/>
    <w:rsid w:val="0080420A"/>
    <w:rsid w:val="00862E2C"/>
    <w:rsid w:val="00AA1591"/>
    <w:rsid w:val="00B434BA"/>
    <w:rsid w:val="00D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05FD7-E69D-4DDD-90A1-7945AFE1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79E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D579E3"/>
    <w:pPr>
      <w:spacing w:before="1"/>
    </w:pPr>
  </w:style>
  <w:style w:type="paragraph" w:styleId="Paragrafoelenco">
    <w:name w:val="List Paragraph"/>
    <w:basedOn w:val="Normale"/>
    <w:uiPriority w:val="1"/>
    <w:qFormat/>
    <w:rsid w:val="00D579E3"/>
  </w:style>
  <w:style w:type="paragraph" w:customStyle="1" w:styleId="TableParagraph">
    <w:name w:val="Table Paragraph"/>
    <w:basedOn w:val="Normale"/>
    <w:uiPriority w:val="1"/>
    <w:qFormat/>
    <w:rsid w:val="00D579E3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senza titolo</vt:lpstr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senza titolo</dc:title>
  <dc:creator>Utente</dc:creator>
  <cp:lastModifiedBy>user</cp:lastModifiedBy>
  <cp:revision>2</cp:revision>
  <dcterms:created xsi:type="dcterms:W3CDTF">2022-11-19T13:54:00Z</dcterms:created>
  <dcterms:modified xsi:type="dcterms:W3CDTF">2022-11-19T13:54:00Z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2021-11-01T00:00:00Z</vt:filetime>
  </property>
</Properties>
</file>